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52EFF" w14:textId="77777777" w:rsidR="000E1C69" w:rsidRDefault="000E1C69" w:rsidP="00A66889">
      <w:pPr>
        <w:pStyle w:val="BodyText"/>
        <w:suppressAutoHyphens/>
        <w:jc w:val="center"/>
        <w:rPr>
          <w:rFonts w:asciiTheme="minorHAnsi" w:hAnsiTheme="minorHAnsi" w:cstheme="minorHAnsi"/>
          <w:b/>
          <w:sz w:val="22"/>
          <w:szCs w:val="22"/>
        </w:rPr>
      </w:pPr>
    </w:p>
    <w:p w14:paraId="26355DA2" w14:textId="6868E81D" w:rsidR="000E1C69" w:rsidRPr="00A35917" w:rsidRDefault="000E1C69" w:rsidP="00A35917">
      <w:pPr>
        <w:pStyle w:val="BodyText"/>
        <w:suppressAutoHyphens/>
        <w:jc w:val="center"/>
        <w:rPr>
          <w:rFonts w:ascii="Arial" w:hAnsi="Arial" w:cs="Arial"/>
          <w:sz w:val="32"/>
          <w:szCs w:val="24"/>
          <w:lang w:eastAsia="en-GB"/>
        </w:rPr>
      </w:pPr>
    </w:p>
    <w:p w14:paraId="126D567F" w14:textId="1EC6AC4D" w:rsidR="00A66889" w:rsidRPr="00A35917" w:rsidRDefault="00A66889" w:rsidP="00A35917">
      <w:pPr>
        <w:pStyle w:val="BodyText"/>
        <w:suppressAutoHyphens/>
        <w:jc w:val="center"/>
        <w:rPr>
          <w:rFonts w:asciiTheme="minorHAnsi" w:hAnsiTheme="minorHAnsi" w:cstheme="minorHAnsi"/>
          <w:b/>
          <w:sz w:val="28"/>
          <w:szCs w:val="28"/>
        </w:rPr>
      </w:pPr>
      <w:r w:rsidRPr="00A35917">
        <w:rPr>
          <w:rFonts w:asciiTheme="minorHAnsi" w:hAnsiTheme="minorHAnsi" w:cstheme="minorHAnsi"/>
          <w:b/>
          <w:sz w:val="28"/>
          <w:szCs w:val="28"/>
        </w:rPr>
        <w:t>Queens’ College - Job Description</w:t>
      </w:r>
    </w:p>
    <w:p w14:paraId="079BF447" w14:textId="77777777" w:rsidR="00A66889" w:rsidRPr="00B25A28" w:rsidRDefault="00A66889" w:rsidP="00A66889">
      <w:pPr>
        <w:pStyle w:val="BodyText"/>
        <w:suppressAutoHyphens/>
        <w:jc w:val="center"/>
        <w:rPr>
          <w:rFonts w:asciiTheme="minorHAnsi" w:hAnsiTheme="minorHAnsi" w:cstheme="minorHAnsi"/>
          <w:b/>
          <w:sz w:val="22"/>
          <w:szCs w:val="22"/>
        </w:rPr>
      </w:pPr>
    </w:p>
    <w:p w14:paraId="04F6FEED" w14:textId="44F3F113" w:rsidR="006A4309" w:rsidRPr="00B25A28" w:rsidRDefault="00A66889" w:rsidP="00597986">
      <w:pPr>
        <w:rPr>
          <w:rFonts w:asciiTheme="minorHAnsi" w:hAnsiTheme="minorHAnsi" w:cstheme="minorHAnsi"/>
          <w:b/>
          <w:sz w:val="22"/>
          <w:szCs w:val="22"/>
        </w:rPr>
      </w:pPr>
      <w:r w:rsidRPr="00B25A28">
        <w:rPr>
          <w:rFonts w:asciiTheme="minorHAnsi" w:hAnsiTheme="minorHAnsi" w:cstheme="minorHAnsi"/>
          <w:b/>
          <w:sz w:val="22"/>
          <w:szCs w:val="22"/>
        </w:rPr>
        <w:t>Title:</w:t>
      </w:r>
      <w:r w:rsidRPr="00B25A28">
        <w:rPr>
          <w:rFonts w:asciiTheme="minorHAnsi" w:hAnsiTheme="minorHAnsi" w:cstheme="minorHAnsi"/>
          <w:b/>
          <w:sz w:val="22"/>
          <w:szCs w:val="22"/>
        </w:rPr>
        <w:tab/>
      </w:r>
      <w:r w:rsidRPr="00B25A28">
        <w:rPr>
          <w:rFonts w:asciiTheme="minorHAnsi" w:hAnsiTheme="minorHAnsi" w:cstheme="minorHAnsi"/>
          <w:b/>
          <w:sz w:val="22"/>
          <w:szCs w:val="22"/>
        </w:rPr>
        <w:tab/>
      </w:r>
      <w:r w:rsidRPr="00B25A28">
        <w:rPr>
          <w:rFonts w:asciiTheme="minorHAnsi" w:hAnsiTheme="minorHAnsi" w:cstheme="minorHAnsi"/>
          <w:b/>
          <w:sz w:val="22"/>
          <w:szCs w:val="22"/>
        </w:rPr>
        <w:tab/>
      </w:r>
      <w:r w:rsidRPr="00B25A28">
        <w:rPr>
          <w:rFonts w:asciiTheme="minorHAnsi" w:hAnsiTheme="minorHAnsi" w:cstheme="minorHAnsi"/>
          <w:b/>
          <w:sz w:val="22"/>
          <w:szCs w:val="22"/>
        </w:rPr>
        <w:tab/>
      </w:r>
      <w:r w:rsidR="000B0B55">
        <w:rPr>
          <w:rFonts w:asciiTheme="minorHAnsi" w:hAnsiTheme="minorHAnsi" w:cstheme="minorHAnsi"/>
          <w:b/>
          <w:sz w:val="22"/>
          <w:szCs w:val="22"/>
        </w:rPr>
        <w:t>Chef de Partie</w:t>
      </w:r>
    </w:p>
    <w:p w14:paraId="64A57138" w14:textId="7A2F272D" w:rsidR="00A66889" w:rsidRPr="00B25A28" w:rsidRDefault="00E96CB7" w:rsidP="00A66889">
      <w:pPr>
        <w:pStyle w:val="BodyText"/>
        <w:suppressAutoHyphens/>
        <w:rPr>
          <w:rFonts w:asciiTheme="minorHAnsi" w:hAnsiTheme="minorHAnsi" w:cstheme="minorHAnsi"/>
          <w:b/>
          <w:sz w:val="22"/>
          <w:szCs w:val="22"/>
        </w:rPr>
      </w:pPr>
      <w:r w:rsidRPr="00B25A28">
        <w:rPr>
          <w:rFonts w:asciiTheme="minorHAnsi" w:hAnsiTheme="minorHAnsi" w:cstheme="minorHAnsi"/>
          <w:b/>
          <w:sz w:val="22"/>
          <w:szCs w:val="22"/>
        </w:rPr>
        <w:t>Reporting to</w:t>
      </w:r>
      <w:r w:rsidR="00A66889" w:rsidRPr="00B25A28">
        <w:rPr>
          <w:rFonts w:asciiTheme="minorHAnsi" w:hAnsiTheme="minorHAnsi" w:cstheme="minorHAnsi"/>
          <w:b/>
          <w:sz w:val="22"/>
          <w:szCs w:val="22"/>
        </w:rPr>
        <w:t>:</w:t>
      </w:r>
      <w:r w:rsidR="00A66889" w:rsidRPr="00B25A28">
        <w:rPr>
          <w:rFonts w:asciiTheme="minorHAnsi" w:hAnsiTheme="minorHAnsi" w:cstheme="minorHAnsi"/>
          <w:b/>
          <w:sz w:val="22"/>
          <w:szCs w:val="22"/>
        </w:rPr>
        <w:tab/>
      </w:r>
      <w:r w:rsidR="00A66889" w:rsidRPr="00B25A28">
        <w:rPr>
          <w:rFonts w:asciiTheme="minorHAnsi" w:hAnsiTheme="minorHAnsi" w:cstheme="minorHAnsi"/>
          <w:b/>
          <w:sz w:val="22"/>
          <w:szCs w:val="22"/>
        </w:rPr>
        <w:tab/>
      </w:r>
      <w:r w:rsidR="000A578C" w:rsidRPr="00B25A28">
        <w:rPr>
          <w:rFonts w:asciiTheme="minorHAnsi" w:hAnsiTheme="minorHAnsi" w:cstheme="minorHAnsi"/>
          <w:b/>
          <w:sz w:val="22"/>
          <w:szCs w:val="22"/>
        </w:rPr>
        <w:tab/>
      </w:r>
      <w:r w:rsidR="000B0B55">
        <w:rPr>
          <w:rFonts w:asciiTheme="minorHAnsi" w:hAnsiTheme="minorHAnsi" w:cstheme="minorHAnsi"/>
          <w:b/>
          <w:sz w:val="22"/>
          <w:szCs w:val="22"/>
        </w:rPr>
        <w:t>Head Chef / Sous Chef</w:t>
      </w:r>
    </w:p>
    <w:p w14:paraId="39F551D5" w14:textId="31D1ACC4" w:rsidR="00A66889" w:rsidRPr="00B25A28" w:rsidRDefault="00A66889" w:rsidP="00A66889">
      <w:pPr>
        <w:pStyle w:val="BodyText"/>
        <w:suppressAutoHyphens/>
        <w:rPr>
          <w:rFonts w:asciiTheme="minorHAnsi" w:hAnsiTheme="minorHAnsi" w:cstheme="minorHAnsi"/>
          <w:b/>
          <w:sz w:val="22"/>
          <w:szCs w:val="22"/>
        </w:rPr>
      </w:pPr>
      <w:r w:rsidRPr="00B25A28">
        <w:rPr>
          <w:rFonts w:asciiTheme="minorHAnsi" w:hAnsiTheme="minorHAnsi" w:cstheme="minorHAnsi"/>
          <w:b/>
          <w:sz w:val="22"/>
          <w:szCs w:val="22"/>
        </w:rPr>
        <w:t>Head of Department:</w:t>
      </w:r>
      <w:r w:rsidR="000A578C" w:rsidRPr="00B25A28">
        <w:rPr>
          <w:rFonts w:asciiTheme="minorHAnsi" w:hAnsiTheme="minorHAnsi" w:cstheme="minorHAnsi"/>
          <w:b/>
          <w:sz w:val="22"/>
          <w:szCs w:val="22"/>
        </w:rPr>
        <w:tab/>
      </w:r>
      <w:r w:rsidRPr="00B25A28">
        <w:rPr>
          <w:rFonts w:asciiTheme="minorHAnsi" w:hAnsiTheme="minorHAnsi" w:cstheme="minorHAnsi"/>
          <w:b/>
          <w:sz w:val="22"/>
          <w:szCs w:val="22"/>
        </w:rPr>
        <w:tab/>
      </w:r>
      <w:r w:rsidR="00875B8A">
        <w:rPr>
          <w:rFonts w:asciiTheme="minorHAnsi" w:hAnsiTheme="minorHAnsi" w:cstheme="minorHAnsi"/>
          <w:b/>
          <w:sz w:val="22"/>
          <w:szCs w:val="22"/>
        </w:rPr>
        <w:t>Head of Catering and Conference</w:t>
      </w:r>
    </w:p>
    <w:p w14:paraId="1351384A" w14:textId="575019BB" w:rsidR="00A66889" w:rsidRPr="00B25A28" w:rsidRDefault="00A66889" w:rsidP="00A66889">
      <w:pPr>
        <w:pStyle w:val="BodyText"/>
        <w:suppressAutoHyphens/>
        <w:rPr>
          <w:rFonts w:asciiTheme="minorHAnsi" w:hAnsiTheme="minorHAnsi" w:cstheme="minorHAnsi"/>
          <w:b/>
          <w:sz w:val="22"/>
          <w:szCs w:val="22"/>
        </w:rPr>
      </w:pPr>
      <w:r w:rsidRPr="00B25A28">
        <w:rPr>
          <w:rFonts w:asciiTheme="minorHAnsi" w:hAnsiTheme="minorHAnsi" w:cstheme="minorHAnsi"/>
          <w:b/>
          <w:sz w:val="22"/>
          <w:szCs w:val="22"/>
        </w:rPr>
        <w:t>College Officer:</w:t>
      </w:r>
      <w:r w:rsidRPr="00B25A28">
        <w:rPr>
          <w:rFonts w:asciiTheme="minorHAnsi" w:hAnsiTheme="minorHAnsi" w:cstheme="minorHAnsi"/>
          <w:b/>
          <w:sz w:val="22"/>
          <w:szCs w:val="22"/>
        </w:rPr>
        <w:tab/>
      </w:r>
      <w:r w:rsidRPr="00B25A28">
        <w:rPr>
          <w:rFonts w:asciiTheme="minorHAnsi" w:hAnsiTheme="minorHAnsi" w:cstheme="minorHAnsi"/>
          <w:b/>
          <w:sz w:val="22"/>
          <w:szCs w:val="22"/>
        </w:rPr>
        <w:tab/>
      </w:r>
      <w:r w:rsidR="007F635C" w:rsidRPr="00B25A28">
        <w:rPr>
          <w:rFonts w:asciiTheme="minorHAnsi" w:hAnsiTheme="minorHAnsi" w:cstheme="minorHAnsi"/>
          <w:b/>
          <w:sz w:val="22"/>
          <w:szCs w:val="22"/>
        </w:rPr>
        <w:tab/>
      </w:r>
      <w:r w:rsidR="000B0B55">
        <w:rPr>
          <w:rFonts w:asciiTheme="minorHAnsi" w:hAnsiTheme="minorHAnsi" w:cstheme="minorHAnsi"/>
          <w:b/>
          <w:sz w:val="22"/>
          <w:szCs w:val="22"/>
        </w:rPr>
        <w:t>Domestic Bursar</w:t>
      </w:r>
    </w:p>
    <w:p w14:paraId="66B7D3FC" w14:textId="77777777" w:rsidR="00A66889" w:rsidRPr="00B25A28" w:rsidRDefault="00A66889" w:rsidP="00A66889">
      <w:pPr>
        <w:pStyle w:val="BodyText"/>
        <w:suppressAutoHyphens/>
        <w:rPr>
          <w:rFonts w:asciiTheme="minorHAnsi" w:hAnsiTheme="minorHAnsi" w:cstheme="minorHAnsi"/>
          <w:b/>
          <w:sz w:val="22"/>
          <w:szCs w:val="22"/>
        </w:rPr>
      </w:pPr>
    </w:p>
    <w:p w14:paraId="354C571E" w14:textId="77777777" w:rsidR="00A66889" w:rsidRPr="00B25A28" w:rsidRDefault="00A66889" w:rsidP="00A66889">
      <w:pPr>
        <w:pStyle w:val="BodyText"/>
        <w:suppressAutoHyphens/>
        <w:rPr>
          <w:rFonts w:asciiTheme="minorHAnsi" w:hAnsiTheme="minorHAnsi" w:cstheme="minorHAnsi"/>
          <w:b/>
          <w:sz w:val="22"/>
          <w:szCs w:val="22"/>
        </w:rPr>
      </w:pPr>
      <w:proofErr w:type="gramStart"/>
      <w:r w:rsidRPr="00B25A28">
        <w:rPr>
          <w:rFonts w:asciiTheme="minorHAnsi" w:hAnsiTheme="minorHAnsi" w:cstheme="minorHAnsi"/>
          <w:b/>
          <w:sz w:val="22"/>
          <w:szCs w:val="22"/>
        </w:rPr>
        <w:t>Overall</w:t>
      </w:r>
      <w:proofErr w:type="gramEnd"/>
      <w:r w:rsidRPr="00B25A28">
        <w:rPr>
          <w:rFonts w:asciiTheme="minorHAnsi" w:hAnsiTheme="minorHAnsi" w:cstheme="minorHAnsi"/>
          <w:b/>
          <w:sz w:val="22"/>
          <w:szCs w:val="22"/>
        </w:rPr>
        <w:t xml:space="preserve"> Purpose of Job</w:t>
      </w:r>
    </w:p>
    <w:p w14:paraId="2B30F1A6" w14:textId="77777777" w:rsidR="000B0B55" w:rsidRPr="00DC664F" w:rsidRDefault="000B0B55" w:rsidP="000B0B55">
      <w:pPr>
        <w:jc w:val="both"/>
        <w:rPr>
          <w:rFonts w:ascii="Calibri" w:hAnsi="Calibri"/>
          <w:sz w:val="22"/>
          <w:szCs w:val="22"/>
        </w:rPr>
      </w:pPr>
      <w:r w:rsidRPr="00DC664F">
        <w:rPr>
          <w:rFonts w:ascii="Calibri" w:hAnsi="Calibri"/>
          <w:sz w:val="22"/>
          <w:szCs w:val="22"/>
        </w:rPr>
        <w:t>To maintain the high standards set by the Catering Department; support the smooth, efficient and economical running of the Catering Department; assist with the production of food</w:t>
      </w:r>
      <w:r>
        <w:rPr>
          <w:rFonts w:ascii="Calibri" w:hAnsi="Calibri"/>
          <w:sz w:val="22"/>
          <w:szCs w:val="22"/>
        </w:rPr>
        <w:t xml:space="preserve"> </w:t>
      </w:r>
      <w:r w:rsidRPr="00DC664F">
        <w:rPr>
          <w:rFonts w:ascii="Calibri" w:hAnsi="Calibri"/>
          <w:sz w:val="22"/>
          <w:szCs w:val="22"/>
        </w:rPr>
        <w:t>as per daily requirements</w:t>
      </w:r>
      <w:r>
        <w:rPr>
          <w:rFonts w:ascii="Calibri" w:hAnsi="Calibri"/>
          <w:sz w:val="22"/>
          <w:szCs w:val="22"/>
        </w:rPr>
        <w:t xml:space="preserve"> and</w:t>
      </w:r>
      <w:r w:rsidRPr="00DC664F">
        <w:rPr>
          <w:rFonts w:ascii="Calibri" w:hAnsi="Calibri"/>
          <w:sz w:val="22"/>
          <w:szCs w:val="22"/>
        </w:rPr>
        <w:t xml:space="preserve"> in accordance with </w:t>
      </w:r>
      <w:r>
        <w:rPr>
          <w:rFonts w:ascii="Calibri" w:hAnsi="Calibri"/>
          <w:sz w:val="22"/>
          <w:szCs w:val="22"/>
        </w:rPr>
        <w:t xml:space="preserve">instructions from </w:t>
      </w:r>
      <w:r w:rsidRPr="00DC664F">
        <w:rPr>
          <w:rFonts w:ascii="Calibri" w:hAnsi="Calibri"/>
          <w:sz w:val="22"/>
          <w:szCs w:val="22"/>
        </w:rPr>
        <w:t xml:space="preserve">the </w:t>
      </w:r>
      <w:r>
        <w:rPr>
          <w:rFonts w:ascii="Calibri" w:hAnsi="Calibri"/>
          <w:sz w:val="22"/>
          <w:szCs w:val="22"/>
        </w:rPr>
        <w:t xml:space="preserve">Executive </w:t>
      </w:r>
      <w:r w:rsidRPr="00DC664F">
        <w:rPr>
          <w:rFonts w:ascii="Calibri" w:hAnsi="Calibri"/>
          <w:sz w:val="22"/>
          <w:szCs w:val="22"/>
        </w:rPr>
        <w:t>Head Chef</w:t>
      </w:r>
      <w:r>
        <w:rPr>
          <w:rFonts w:ascii="Calibri" w:hAnsi="Calibri"/>
          <w:sz w:val="22"/>
          <w:szCs w:val="22"/>
        </w:rPr>
        <w:t xml:space="preserve"> and/or Sous Chef.</w:t>
      </w:r>
    </w:p>
    <w:p w14:paraId="22D3BE46" w14:textId="77777777" w:rsidR="00286D35" w:rsidRPr="00B25A28" w:rsidRDefault="00286D35" w:rsidP="000A578C">
      <w:pPr>
        <w:rPr>
          <w:rFonts w:asciiTheme="minorHAnsi" w:hAnsiTheme="minorHAnsi" w:cstheme="minorHAnsi"/>
          <w:b/>
          <w:sz w:val="22"/>
          <w:szCs w:val="22"/>
        </w:rPr>
      </w:pPr>
    </w:p>
    <w:p w14:paraId="30373C3A" w14:textId="7875A39A" w:rsidR="006B3442" w:rsidRPr="00B25A28" w:rsidRDefault="00A66889" w:rsidP="00286D35">
      <w:pPr>
        <w:rPr>
          <w:rFonts w:asciiTheme="minorHAnsi" w:hAnsiTheme="minorHAnsi" w:cstheme="minorHAnsi"/>
          <w:b/>
          <w:sz w:val="22"/>
          <w:szCs w:val="22"/>
        </w:rPr>
      </w:pPr>
      <w:r w:rsidRPr="00B25A28">
        <w:rPr>
          <w:rFonts w:asciiTheme="minorHAnsi" w:hAnsiTheme="minorHAnsi" w:cstheme="minorHAnsi"/>
          <w:b/>
          <w:sz w:val="22"/>
          <w:szCs w:val="22"/>
        </w:rPr>
        <w:t>Main Duties and Responsibilities</w:t>
      </w:r>
      <w:r w:rsidR="0046716F">
        <w:rPr>
          <w:rFonts w:asciiTheme="minorHAnsi" w:hAnsiTheme="minorHAnsi" w:cstheme="minorHAnsi"/>
          <w:b/>
          <w:sz w:val="22"/>
          <w:szCs w:val="22"/>
        </w:rPr>
        <w:t xml:space="preserve"> include:</w:t>
      </w:r>
    </w:p>
    <w:p w14:paraId="520E4AC5" w14:textId="77777777" w:rsidR="00286D35" w:rsidRPr="00B25A28" w:rsidRDefault="00286D35" w:rsidP="00286D35">
      <w:pPr>
        <w:rPr>
          <w:rFonts w:asciiTheme="minorHAnsi" w:hAnsiTheme="minorHAnsi" w:cstheme="minorHAnsi"/>
          <w:b/>
          <w:sz w:val="22"/>
          <w:szCs w:val="22"/>
        </w:rPr>
      </w:pPr>
    </w:p>
    <w:p w14:paraId="43476E36" w14:textId="77777777" w:rsidR="000B0B55" w:rsidRDefault="000B0B55" w:rsidP="00B923A1">
      <w:pPr>
        <w:numPr>
          <w:ilvl w:val="0"/>
          <w:numId w:val="34"/>
        </w:numPr>
        <w:ind w:left="426" w:hanging="426"/>
        <w:jc w:val="both"/>
        <w:rPr>
          <w:rFonts w:ascii="Calibri" w:hAnsi="Calibri"/>
          <w:sz w:val="22"/>
          <w:szCs w:val="22"/>
        </w:rPr>
      </w:pPr>
      <w:r w:rsidRPr="00EA4939">
        <w:rPr>
          <w:rFonts w:ascii="Calibri" w:hAnsi="Calibri"/>
          <w:sz w:val="22"/>
          <w:szCs w:val="22"/>
        </w:rPr>
        <w:t>To be aware of all daily menus and forthcoming functions in advance (check kitchen notice boards and menus next to the Head Chef’s office) for any amendments</w:t>
      </w:r>
      <w:r>
        <w:rPr>
          <w:rFonts w:ascii="Calibri" w:hAnsi="Calibri"/>
          <w:sz w:val="22"/>
          <w:szCs w:val="22"/>
        </w:rPr>
        <w:t>/revisions</w:t>
      </w:r>
      <w:r w:rsidRPr="00EA4939">
        <w:rPr>
          <w:rFonts w:ascii="Calibri" w:hAnsi="Calibri"/>
          <w:sz w:val="22"/>
          <w:szCs w:val="22"/>
        </w:rPr>
        <w:t>.</w:t>
      </w:r>
    </w:p>
    <w:p w14:paraId="265BEBE1" w14:textId="77777777" w:rsidR="000B0B55" w:rsidRPr="00EA4939" w:rsidRDefault="000B0B55" w:rsidP="00B923A1">
      <w:pPr>
        <w:numPr>
          <w:ilvl w:val="0"/>
          <w:numId w:val="34"/>
        </w:numPr>
        <w:ind w:left="426" w:hanging="426"/>
        <w:jc w:val="both"/>
        <w:rPr>
          <w:rFonts w:ascii="Calibri" w:hAnsi="Calibri"/>
          <w:sz w:val="22"/>
          <w:szCs w:val="22"/>
        </w:rPr>
      </w:pPr>
      <w:r w:rsidRPr="00EA4939">
        <w:rPr>
          <w:rFonts w:ascii="Calibri" w:hAnsi="Calibri"/>
          <w:sz w:val="22"/>
          <w:szCs w:val="22"/>
        </w:rPr>
        <w:t xml:space="preserve">To maintain high standards of </w:t>
      </w:r>
      <w:r>
        <w:rPr>
          <w:rFonts w:ascii="Calibri" w:hAnsi="Calibri"/>
          <w:sz w:val="22"/>
          <w:szCs w:val="22"/>
        </w:rPr>
        <w:t xml:space="preserve">food </w:t>
      </w:r>
      <w:r w:rsidRPr="00EA4939">
        <w:rPr>
          <w:rFonts w:ascii="Calibri" w:hAnsi="Calibri"/>
          <w:sz w:val="22"/>
          <w:szCs w:val="22"/>
        </w:rPr>
        <w:t xml:space="preserve">preparation and presentation of dishes; ensure correct accompaniments </w:t>
      </w:r>
      <w:r>
        <w:rPr>
          <w:rFonts w:ascii="Calibri" w:hAnsi="Calibri"/>
          <w:sz w:val="22"/>
          <w:szCs w:val="22"/>
        </w:rPr>
        <w:t xml:space="preserve">and allergen information </w:t>
      </w:r>
      <w:r w:rsidRPr="00EA4939">
        <w:rPr>
          <w:rFonts w:ascii="Calibri" w:hAnsi="Calibri"/>
          <w:sz w:val="22"/>
          <w:szCs w:val="22"/>
        </w:rPr>
        <w:t xml:space="preserve">are </w:t>
      </w:r>
      <w:r>
        <w:rPr>
          <w:rFonts w:ascii="Calibri" w:hAnsi="Calibri"/>
          <w:sz w:val="22"/>
          <w:szCs w:val="22"/>
        </w:rPr>
        <w:t xml:space="preserve">always </w:t>
      </w:r>
      <w:r w:rsidRPr="00EA4939">
        <w:rPr>
          <w:rFonts w:ascii="Calibri" w:hAnsi="Calibri"/>
          <w:sz w:val="22"/>
          <w:szCs w:val="22"/>
        </w:rPr>
        <w:t>available.</w:t>
      </w:r>
    </w:p>
    <w:p w14:paraId="2F74DD8C" w14:textId="77777777" w:rsidR="000B0B55" w:rsidRPr="00DC664F" w:rsidRDefault="000B0B55" w:rsidP="00B923A1">
      <w:pPr>
        <w:numPr>
          <w:ilvl w:val="0"/>
          <w:numId w:val="34"/>
        </w:numPr>
        <w:tabs>
          <w:tab w:val="left" w:pos="960"/>
        </w:tabs>
        <w:autoSpaceDE w:val="0"/>
        <w:autoSpaceDN w:val="0"/>
        <w:adjustRightInd w:val="0"/>
        <w:ind w:left="426" w:hanging="426"/>
        <w:jc w:val="both"/>
        <w:rPr>
          <w:rFonts w:ascii="Calibri" w:hAnsi="Calibri"/>
          <w:color w:val="000000"/>
          <w:sz w:val="22"/>
          <w:szCs w:val="22"/>
          <w:lang w:eastAsia="en-GB"/>
        </w:rPr>
      </w:pPr>
      <w:r w:rsidRPr="00DC664F">
        <w:rPr>
          <w:rFonts w:ascii="Calibri" w:hAnsi="Calibri"/>
          <w:color w:val="000000"/>
          <w:sz w:val="22"/>
          <w:szCs w:val="22"/>
          <w:lang w:eastAsia="en-GB"/>
        </w:rPr>
        <w:t xml:space="preserve">  To maintain a high standard of hygiene within the department following the </w:t>
      </w:r>
      <w:proofErr w:type="gramStart"/>
      <w:r w:rsidRPr="00DC664F">
        <w:rPr>
          <w:rFonts w:ascii="Calibri" w:hAnsi="Calibri"/>
          <w:color w:val="000000"/>
          <w:sz w:val="22"/>
          <w:szCs w:val="22"/>
          <w:lang w:eastAsia="en-GB"/>
        </w:rPr>
        <w:t>guide lines</w:t>
      </w:r>
      <w:proofErr w:type="gramEnd"/>
      <w:r w:rsidRPr="00DC664F">
        <w:rPr>
          <w:rFonts w:ascii="Calibri" w:hAnsi="Calibri"/>
          <w:color w:val="000000"/>
          <w:sz w:val="22"/>
          <w:szCs w:val="22"/>
          <w:lang w:eastAsia="en-GB"/>
        </w:rPr>
        <w:t xml:space="preserve"> laid down by the “Food Safety Act 1990”, “Food</w:t>
      </w:r>
      <w:r>
        <w:rPr>
          <w:rFonts w:ascii="Calibri" w:hAnsi="Calibri"/>
          <w:color w:val="000000"/>
          <w:sz w:val="22"/>
          <w:szCs w:val="22"/>
          <w:lang w:eastAsia="en-GB"/>
        </w:rPr>
        <w:t xml:space="preserve"> Safety (General Food Hygiene) </w:t>
      </w:r>
      <w:r w:rsidRPr="00DC664F">
        <w:rPr>
          <w:rFonts w:ascii="Calibri" w:hAnsi="Calibri"/>
          <w:color w:val="000000"/>
          <w:sz w:val="22"/>
          <w:szCs w:val="22"/>
          <w:lang w:eastAsia="en-GB"/>
        </w:rPr>
        <w:t xml:space="preserve">Regulations 1995" and the "Food Hygiene (England) Regulations 2006". To enforce the department’s Food Safety Management System </w:t>
      </w:r>
      <w:r>
        <w:rPr>
          <w:rFonts w:ascii="Calibri" w:hAnsi="Calibri"/>
          <w:color w:val="000000"/>
          <w:sz w:val="22"/>
          <w:szCs w:val="22"/>
          <w:lang w:eastAsia="en-GB"/>
        </w:rPr>
        <w:t xml:space="preserve">and allergen policy </w:t>
      </w:r>
      <w:r w:rsidRPr="00DC664F">
        <w:rPr>
          <w:rFonts w:ascii="Calibri" w:hAnsi="Calibri"/>
          <w:color w:val="000000"/>
          <w:sz w:val="22"/>
          <w:szCs w:val="22"/>
          <w:lang w:eastAsia="en-GB"/>
        </w:rPr>
        <w:t>and recommend amendments to these procedures as and when appropriate</w:t>
      </w:r>
      <w:r>
        <w:rPr>
          <w:rFonts w:ascii="Calibri" w:hAnsi="Calibri"/>
          <w:color w:val="000000"/>
          <w:sz w:val="22"/>
          <w:szCs w:val="22"/>
          <w:lang w:eastAsia="en-GB"/>
        </w:rPr>
        <w:t>; utilise</w:t>
      </w:r>
      <w:r w:rsidRPr="00DC664F">
        <w:rPr>
          <w:rFonts w:ascii="Calibri" w:hAnsi="Calibri"/>
          <w:sz w:val="22"/>
          <w:szCs w:val="22"/>
        </w:rPr>
        <w:t xml:space="preserve"> HACCP </w:t>
      </w:r>
      <w:r>
        <w:rPr>
          <w:rFonts w:ascii="Calibri" w:hAnsi="Calibri"/>
          <w:sz w:val="22"/>
          <w:szCs w:val="22"/>
        </w:rPr>
        <w:t>t</w:t>
      </w:r>
      <w:r w:rsidRPr="00DC664F">
        <w:rPr>
          <w:rFonts w:ascii="Calibri" w:hAnsi="Calibri"/>
          <w:sz w:val="22"/>
          <w:szCs w:val="22"/>
        </w:rPr>
        <w:t>raining in all aspects of the job</w:t>
      </w:r>
      <w:r>
        <w:rPr>
          <w:rFonts w:ascii="Calibri" w:hAnsi="Calibri"/>
          <w:sz w:val="22"/>
          <w:szCs w:val="22"/>
        </w:rPr>
        <w:t>.</w:t>
      </w:r>
    </w:p>
    <w:p w14:paraId="3164104A" w14:textId="77777777" w:rsidR="000B0B55" w:rsidRPr="003540A0" w:rsidRDefault="000B0B55" w:rsidP="00B923A1">
      <w:pPr>
        <w:numPr>
          <w:ilvl w:val="0"/>
          <w:numId w:val="34"/>
        </w:numPr>
        <w:ind w:left="426" w:hanging="426"/>
        <w:rPr>
          <w:rFonts w:ascii="Calibri" w:hAnsi="Calibri"/>
          <w:color w:val="000000"/>
          <w:sz w:val="22"/>
          <w:szCs w:val="22"/>
          <w:lang w:eastAsia="en-GB"/>
        </w:rPr>
      </w:pPr>
      <w:r w:rsidRPr="00F005A1">
        <w:rPr>
          <w:rFonts w:ascii="Calibri" w:hAnsi="Calibri"/>
          <w:color w:val="000000"/>
          <w:sz w:val="22"/>
          <w:szCs w:val="22"/>
          <w:lang w:eastAsia="en-GB"/>
        </w:rPr>
        <w:t>To maintain high levels of personal hygiene, ensure the uniform p</w:t>
      </w:r>
      <w:r>
        <w:rPr>
          <w:rFonts w:ascii="Calibri" w:hAnsi="Calibri"/>
          <w:color w:val="000000"/>
          <w:sz w:val="22"/>
          <w:szCs w:val="22"/>
          <w:lang w:eastAsia="en-GB"/>
        </w:rPr>
        <w:t xml:space="preserve">rovided is clean and presentable.   The uniform must be </w:t>
      </w:r>
      <w:proofErr w:type="gramStart"/>
      <w:r w:rsidRPr="00F005A1">
        <w:rPr>
          <w:rFonts w:ascii="Calibri" w:hAnsi="Calibri"/>
          <w:color w:val="000000"/>
          <w:sz w:val="22"/>
          <w:szCs w:val="22"/>
          <w:lang w:eastAsia="en-GB"/>
        </w:rPr>
        <w:t>worn at all times</w:t>
      </w:r>
      <w:proofErr w:type="gramEnd"/>
      <w:r w:rsidRPr="00F005A1">
        <w:rPr>
          <w:rFonts w:ascii="Calibri" w:hAnsi="Calibri"/>
          <w:color w:val="000000"/>
          <w:sz w:val="22"/>
          <w:szCs w:val="22"/>
          <w:lang w:eastAsia="en-GB"/>
        </w:rPr>
        <w:t xml:space="preserve"> when on duty (including chef’s hat).  </w:t>
      </w:r>
      <w:r>
        <w:rPr>
          <w:rFonts w:ascii="Calibri" w:hAnsi="Calibri"/>
          <w:color w:val="000000"/>
          <w:sz w:val="22"/>
          <w:szCs w:val="22"/>
          <w:lang w:eastAsia="en-GB"/>
        </w:rPr>
        <w:t>[</w:t>
      </w:r>
      <w:r w:rsidRPr="00F005A1">
        <w:rPr>
          <w:rFonts w:ascii="Calibri" w:hAnsi="Calibri"/>
          <w:color w:val="000000"/>
          <w:sz w:val="22"/>
          <w:szCs w:val="22"/>
          <w:lang w:eastAsia="en-GB"/>
        </w:rPr>
        <w:t>The uniform remains the property of Queens’ College</w:t>
      </w:r>
      <w:r>
        <w:rPr>
          <w:rFonts w:ascii="Calibri" w:hAnsi="Calibri"/>
          <w:color w:val="000000"/>
          <w:sz w:val="22"/>
          <w:szCs w:val="22"/>
          <w:lang w:eastAsia="en-GB"/>
        </w:rPr>
        <w:t>]</w:t>
      </w:r>
      <w:r w:rsidRPr="00F005A1">
        <w:rPr>
          <w:rFonts w:ascii="Calibri" w:hAnsi="Calibri"/>
          <w:color w:val="000000"/>
          <w:sz w:val="22"/>
          <w:szCs w:val="22"/>
          <w:lang w:eastAsia="en-GB"/>
        </w:rPr>
        <w:t>.</w:t>
      </w:r>
    </w:p>
    <w:p w14:paraId="66D1A4D9" w14:textId="77777777" w:rsidR="000B0B55" w:rsidRPr="003540A0" w:rsidRDefault="000B0B55" w:rsidP="00B923A1">
      <w:pPr>
        <w:numPr>
          <w:ilvl w:val="0"/>
          <w:numId w:val="34"/>
        </w:numPr>
        <w:ind w:left="426" w:hanging="426"/>
        <w:jc w:val="both"/>
        <w:rPr>
          <w:rFonts w:ascii="Calibri" w:hAnsi="Calibri"/>
          <w:sz w:val="22"/>
          <w:szCs w:val="22"/>
        </w:rPr>
      </w:pPr>
      <w:r w:rsidRPr="00DC664F">
        <w:rPr>
          <w:rFonts w:ascii="Calibri" w:hAnsi="Calibri"/>
          <w:sz w:val="22"/>
          <w:szCs w:val="22"/>
        </w:rPr>
        <w:t>To probe and record high risk food on your section and to record the cleanliness of your section in the freezer, fridge and d</w:t>
      </w:r>
      <w:r>
        <w:rPr>
          <w:rFonts w:ascii="Calibri" w:hAnsi="Calibri"/>
          <w:sz w:val="22"/>
          <w:szCs w:val="22"/>
        </w:rPr>
        <w:t>ry stores, using forms provided; ensuring all allergen labels are in place and correct; e</w:t>
      </w:r>
      <w:r w:rsidRPr="003540A0">
        <w:rPr>
          <w:rFonts w:ascii="Calibri" w:hAnsi="Calibri"/>
          <w:sz w:val="22"/>
          <w:szCs w:val="22"/>
        </w:rPr>
        <w:t>nsure all ‘Daily Hygiene Checklists’ and allergen records are completed accurately.</w:t>
      </w:r>
    </w:p>
    <w:p w14:paraId="13ADFAFE" w14:textId="77777777" w:rsidR="000B0B55" w:rsidRPr="00DC664F" w:rsidRDefault="000B0B55" w:rsidP="00B923A1">
      <w:pPr>
        <w:numPr>
          <w:ilvl w:val="0"/>
          <w:numId w:val="34"/>
        </w:numPr>
        <w:ind w:left="426" w:hanging="426"/>
        <w:jc w:val="both"/>
        <w:rPr>
          <w:rFonts w:ascii="Calibri" w:hAnsi="Calibri"/>
          <w:sz w:val="22"/>
          <w:szCs w:val="22"/>
        </w:rPr>
      </w:pPr>
      <w:r w:rsidRPr="00DC664F">
        <w:rPr>
          <w:rFonts w:ascii="Calibri" w:hAnsi="Calibri"/>
          <w:sz w:val="22"/>
          <w:szCs w:val="22"/>
        </w:rPr>
        <w:t xml:space="preserve">Ensure correct usage of </w:t>
      </w:r>
      <w:r>
        <w:rPr>
          <w:rFonts w:ascii="Calibri" w:hAnsi="Calibri"/>
          <w:sz w:val="22"/>
          <w:szCs w:val="22"/>
        </w:rPr>
        <w:t>all equipment and utensils whilst on duty. Assist in maintaining the kitchen infrastructure,</w:t>
      </w:r>
      <w:r w:rsidRPr="00DC664F">
        <w:rPr>
          <w:rFonts w:ascii="Calibri" w:hAnsi="Calibri"/>
          <w:sz w:val="22"/>
          <w:szCs w:val="22"/>
        </w:rPr>
        <w:t xml:space="preserve"> reporting any faults</w:t>
      </w:r>
      <w:r>
        <w:rPr>
          <w:rFonts w:ascii="Calibri" w:hAnsi="Calibri"/>
          <w:sz w:val="22"/>
          <w:szCs w:val="22"/>
        </w:rPr>
        <w:t xml:space="preserve"> or maintenance works required</w:t>
      </w:r>
      <w:r w:rsidRPr="00DC664F">
        <w:rPr>
          <w:rFonts w:ascii="Calibri" w:hAnsi="Calibri"/>
          <w:sz w:val="22"/>
          <w:szCs w:val="22"/>
        </w:rPr>
        <w:t xml:space="preserve"> to </w:t>
      </w:r>
      <w:r>
        <w:rPr>
          <w:rFonts w:ascii="Calibri" w:hAnsi="Calibri"/>
          <w:sz w:val="22"/>
          <w:szCs w:val="22"/>
        </w:rPr>
        <w:t>Executive Head Chef/Sous Chef immediately.</w:t>
      </w:r>
      <w:r w:rsidRPr="00431B4C">
        <w:rPr>
          <w:rFonts w:ascii="Calibri" w:hAnsi="Calibri"/>
          <w:sz w:val="22"/>
          <w:szCs w:val="22"/>
        </w:rPr>
        <w:t xml:space="preserve"> </w:t>
      </w:r>
    </w:p>
    <w:p w14:paraId="148293CE" w14:textId="77777777" w:rsidR="000B0B55" w:rsidRPr="003540A0" w:rsidRDefault="000B0B55" w:rsidP="00B923A1">
      <w:pPr>
        <w:numPr>
          <w:ilvl w:val="0"/>
          <w:numId w:val="34"/>
        </w:numPr>
        <w:ind w:left="426" w:hanging="426"/>
        <w:jc w:val="both"/>
        <w:rPr>
          <w:rFonts w:ascii="Calibri" w:hAnsi="Calibri"/>
          <w:sz w:val="22"/>
          <w:szCs w:val="22"/>
        </w:rPr>
      </w:pPr>
      <w:r w:rsidRPr="00431B4C">
        <w:rPr>
          <w:rFonts w:ascii="Calibri" w:hAnsi="Calibri"/>
          <w:sz w:val="22"/>
          <w:szCs w:val="22"/>
        </w:rPr>
        <w:t xml:space="preserve">At the start and completion of each shift ensure </w:t>
      </w:r>
      <w:r>
        <w:rPr>
          <w:rFonts w:ascii="Calibri" w:hAnsi="Calibri"/>
          <w:sz w:val="22"/>
          <w:szCs w:val="22"/>
        </w:rPr>
        <w:t>your section is set as per the cleaning schedules and the department’s commitment to 5* Food Safety; t</w:t>
      </w:r>
      <w:r w:rsidRPr="003540A0">
        <w:rPr>
          <w:rFonts w:ascii="Calibri" w:hAnsi="Calibri"/>
          <w:sz w:val="22"/>
          <w:szCs w:val="22"/>
        </w:rPr>
        <w:t>urn off all electrical and gas appliances at the end of shift as per the kitchen closedown procedures.</w:t>
      </w:r>
    </w:p>
    <w:p w14:paraId="706CFBC8" w14:textId="77777777" w:rsidR="000B0B55" w:rsidRPr="003540A0" w:rsidRDefault="000B0B55" w:rsidP="00B923A1">
      <w:pPr>
        <w:numPr>
          <w:ilvl w:val="0"/>
          <w:numId w:val="34"/>
        </w:numPr>
        <w:ind w:left="426" w:hanging="426"/>
        <w:jc w:val="both"/>
        <w:rPr>
          <w:rFonts w:ascii="Calibri" w:hAnsi="Calibri"/>
          <w:sz w:val="22"/>
          <w:szCs w:val="22"/>
        </w:rPr>
      </w:pPr>
      <w:r w:rsidRPr="00DC664F">
        <w:rPr>
          <w:rFonts w:ascii="Calibri" w:hAnsi="Calibri"/>
          <w:sz w:val="22"/>
          <w:szCs w:val="22"/>
        </w:rPr>
        <w:t xml:space="preserve">To maintain the security, cleanliness and tidiness of all </w:t>
      </w:r>
      <w:proofErr w:type="gramStart"/>
      <w:r w:rsidRPr="00DC664F">
        <w:rPr>
          <w:rFonts w:ascii="Calibri" w:hAnsi="Calibri"/>
          <w:sz w:val="22"/>
          <w:szCs w:val="22"/>
        </w:rPr>
        <w:t>store rooms</w:t>
      </w:r>
      <w:proofErr w:type="gramEnd"/>
      <w:r w:rsidRPr="00DC664F">
        <w:rPr>
          <w:rFonts w:ascii="Calibri" w:hAnsi="Calibri"/>
          <w:sz w:val="22"/>
          <w:szCs w:val="22"/>
        </w:rPr>
        <w:t xml:space="preserve"> (</w:t>
      </w:r>
      <w:proofErr w:type="spellStart"/>
      <w:r w:rsidRPr="00DC664F">
        <w:rPr>
          <w:rFonts w:ascii="Calibri" w:hAnsi="Calibri"/>
          <w:sz w:val="22"/>
          <w:szCs w:val="22"/>
        </w:rPr>
        <w:t>eg</w:t>
      </w:r>
      <w:proofErr w:type="spellEnd"/>
      <w:r w:rsidRPr="00DC664F">
        <w:rPr>
          <w:rFonts w:ascii="Calibri" w:hAnsi="Calibri"/>
          <w:sz w:val="22"/>
          <w:szCs w:val="22"/>
        </w:rPr>
        <w:t xml:space="preserve"> d</w:t>
      </w:r>
      <w:r>
        <w:rPr>
          <w:rFonts w:ascii="Calibri" w:hAnsi="Calibri"/>
          <w:sz w:val="22"/>
          <w:szCs w:val="22"/>
        </w:rPr>
        <w:t>ry store, fridge and freezers). Ensure all decanted food items are properly sealed and labelled as per the College’s Allergen Policy; e</w:t>
      </w:r>
      <w:r w:rsidRPr="003540A0">
        <w:rPr>
          <w:rFonts w:ascii="Calibri" w:hAnsi="Calibri"/>
          <w:sz w:val="22"/>
          <w:szCs w:val="22"/>
        </w:rPr>
        <w:t xml:space="preserve">nsure all goods are put away in their respective </w:t>
      </w:r>
      <w:proofErr w:type="gramStart"/>
      <w:r w:rsidRPr="003540A0">
        <w:rPr>
          <w:rFonts w:ascii="Calibri" w:hAnsi="Calibri"/>
          <w:sz w:val="22"/>
          <w:szCs w:val="22"/>
        </w:rPr>
        <w:t>store rooms</w:t>
      </w:r>
      <w:proofErr w:type="gramEnd"/>
      <w:r w:rsidRPr="003540A0">
        <w:rPr>
          <w:rFonts w:ascii="Calibri" w:hAnsi="Calibri"/>
          <w:sz w:val="22"/>
          <w:szCs w:val="22"/>
        </w:rPr>
        <w:t xml:space="preserve"> as soon after delivery as possible.</w:t>
      </w:r>
    </w:p>
    <w:p w14:paraId="20041F78" w14:textId="77777777" w:rsidR="000B0B55" w:rsidRPr="00DC664F" w:rsidRDefault="000B0B55" w:rsidP="00B923A1">
      <w:pPr>
        <w:numPr>
          <w:ilvl w:val="0"/>
          <w:numId w:val="34"/>
        </w:numPr>
        <w:ind w:left="426" w:hanging="426"/>
        <w:jc w:val="both"/>
        <w:rPr>
          <w:rFonts w:ascii="Calibri" w:hAnsi="Calibri"/>
          <w:sz w:val="22"/>
          <w:szCs w:val="22"/>
        </w:rPr>
      </w:pPr>
      <w:r>
        <w:rPr>
          <w:rFonts w:ascii="Calibri" w:hAnsi="Calibri"/>
          <w:sz w:val="22"/>
          <w:szCs w:val="22"/>
        </w:rPr>
        <w:t xml:space="preserve">To pass over a concise work sheet and any pertinent </w:t>
      </w:r>
      <w:r w:rsidRPr="00DC664F">
        <w:rPr>
          <w:rFonts w:ascii="Calibri" w:hAnsi="Calibri"/>
          <w:sz w:val="22"/>
          <w:szCs w:val="22"/>
        </w:rPr>
        <w:t xml:space="preserve">information regarding your Section to the next </w:t>
      </w:r>
      <w:r>
        <w:rPr>
          <w:rFonts w:ascii="Calibri" w:hAnsi="Calibri"/>
          <w:sz w:val="22"/>
          <w:szCs w:val="22"/>
        </w:rPr>
        <w:t xml:space="preserve">team before leaving at the end of your </w:t>
      </w:r>
      <w:r w:rsidRPr="00DC664F">
        <w:rPr>
          <w:rFonts w:ascii="Calibri" w:hAnsi="Calibri"/>
          <w:sz w:val="22"/>
          <w:szCs w:val="22"/>
        </w:rPr>
        <w:t>shift.</w:t>
      </w:r>
    </w:p>
    <w:p w14:paraId="59380327" w14:textId="77777777" w:rsidR="000B0B55" w:rsidRDefault="000B0B55" w:rsidP="00B923A1">
      <w:pPr>
        <w:numPr>
          <w:ilvl w:val="0"/>
          <w:numId w:val="34"/>
        </w:numPr>
        <w:ind w:left="426" w:hanging="426"/>
        <w:jc w:val="both"/>
        <w:rPr>
          <w:rFonts w:ascii="Calibri" w:hAnsi="Calibri"/>
          <w:sz w:val="22"/>
          <w:szCs w:val="22"/>
        </w:rPr>
      </w:pPr>
      <w:r w:rsidRPr="00DC664F">
        <w:rPr>
          <w:rFonts w:ascii="Calibri" w:hAnsi="Calibri"/>
          <w:sz w:val="22"/>
          <w:szCs w:val="22"/>
        </w:rPr>
        <w:t>To assist in the transfer of food to various parts of the College as and when required.</w:t>
      </w:r>
      <w:r>
        <w:rPr>
          <w:rFonts w:ascii="Calibri" w:hAnsi="Calibri"/>
          <w:sz w:val="22"/>
          <w:szCs w:val="22"/>
        </w:rPr>
        <w:t xml:space="preserve">  </w:t>
      </w:r>
      <w:r w:rsidRPr="00ED02E3">
        <w:rPr>
          <w:rFonts w:ascii="Calibri" w:hAnsi="Calibri"/>
          <w:sz w:val="22"/>
          <w:szCs w:val="22"/>
        </w:rPr>
        <w:t xml:space="preserve">For meals taking place in other parts of the College, it is the responsibility of all Chefs to ensure unused or returned food is refrigerated, dated and labelled correctly before going off duty.  </w:t>
      </w:r>
    </w:p>
    <w:p w14:paraId="54DDD0B9" w14:textId="77777777" w:rsidR="000B0B55" w:rsidRPr="00ED02E3" w:rsidRDefault="000B0B55" w:rsidP="00B923A1">
      <w:pPr>
        <w:numPr>
          <w:ilvl w:val="0"/>
          <w:numId w:val="34"/>
        </w:numPr>
        <w:ind w:left="426" w:hanging="426"/>
        <w:jc w:val="both"/>
        <w:rPr>
          <w:rFonts w:ascii="Calibri" w:hAnsi="Calibri"/>
          <w:sz w:val="22"/>
          <w:szCs w:val="22"/>
        </w:rPr>
      </w:pPr>
      <w:r w:rsidRPr="00DC664F">
        <w:rPr>
          <w:rFonts w:ascii="Calibri" w:hAnsi="Calibri"/>
          <w:sz w:val="22"/>
          <w:szCs w:val="22"/>
        </w:rPr>
        <w:lastRenderedPageBreak/>
        <w:t xml:space="preserve">To ensure all unused items are put back into storage in the correct section of the </w:t>
      </w:r>
      <w:proofErr w:type="gramStart"/>
      <w:r w:rsidRPr="00DC664F">
        <w:rPr>
          <w:rFonts w:ascii="Calibri" w:hAnsi="Calibri"/>
          <w:sz w:val="22"/>
          <w:szCs w:val="22"/>
        </w:rPr>
        <w:t>store room</w:t>
      </w:r>
      <w:proofErr w:type="gramEnd"/>
      <w:r w:rsidRPr="00DC664F">
        <w:rPr>
          <w:rFonts w:ascii="Calibri" w:hAnsi="Calibri"/>
          <w:sz w:val="22"/>
          <w:szCs w:val="22"/>
        </w:rPr>
        <w:t>, fridge or freezer; all opened goods in fridge and stores to</w:t>
      </w:r>
      <w:r>
        <w:rPr>
          <w:rFonts w:ascii="Calibri" w:hAnsi="Calibri"/>
          <w:sz w:val="22"/>
          <w:szCs w:val="22"/>
        </w:rPr>
        <w:t xml:space="preserve"> be covered, dated and allergen labelled; m</w:t>
      </w:r>
      <w:r w:rsidRPr="00DC664F">
        <w:rPr>
          <w:rFonts w:ascii="Calibri" w:hAnsi="Calibri"/>
          <w:sz w:val="22"/>
          <w:szCs w:val="22"/>
        </w:rPr>
        <w:t>inimise wastage wherever possible.</w:t>
      </w:r>
    </w:p>
    <w:p w14:paraId="5C9D3614" w14:textId="77777777" w:rsidR="000B0B55" w:rsidRPr="00DC664F" w:rsidRDefault="000B0B55" w:rsidP="00B923A1">
      <w:pPr>
        <w:numPr>
          <w:ilvl w:val="0"/>
          <w:numId w:val="34"/>
        </w:numPr>
        <w:ind w:left="426" w:hanging="426"/>
        <w:jc w:val="both"/>
        <w:rPr>
          <w:rFonts w:ascii="Calibri" w:hAnsi="Calibri"/>
          <w:sz w:val="22"/>
          <w:szCs w:val="22"/>
        </w:rPr>
      </w:pPr>
      <w:r w:rsidRPr="00DC664F">
        <w:rPr>
          <w:rFonts w:ascii="Calibri" w:hAnsi="Calibri"/>
          <w:sz w:val="22"/>
          <w:szCs w:val="22"/>
        </w:rPr>
        <w:t xml:space="preserve">To be available to assist on the </w:t>
      </w:r>
      <w:r>
        <w:rPr>
          <w:rFonts w:ascii="Calibri" w:hAnsi="Calibri"/>
          <w:sz w:val="22"/>
          <w:szCs w:val="22"/>
        </w:rPr>
        <w:t xml:space="preserve">Food Service Team </w:t>
      </w:r>
      <w:r w:rsidRPr="00DC664F">
        <w:rPr>
          <w:rFonts w:ascii="Calibri" w:hAnsi="Calibri"/>
          <w:sz w:val="22"/>
          <w:szCs w:val="22"/>
        </w:rPr>
        <w:t>a</w:t>
      </w:r>
      <w:r>
        <w:rPr>
          <w:rFonts w:ascii="Calibri" w:hAnsi="Calibri"/>
          <w:sz w:val="22"/>
          <w:szCs w:val="22"/>
        </w:rPr>
        <w:t>s and when required with food displays and on occasions participating in the theatre style service in the cafeteria/High Table dining areas.</w:t>
      </w:r>
    </w:p>
    <w:p w14:paraId="6E313D3D" w14:textId="47A24E72" w:rsidR="006B3442" w:rsidRPr="00B923A1" w:rsidRDefault="000B0B55" w:rsidP="00B923A1">
      <w:pPr>
        <w:numPr>
          <w:ilvl w:val="0"/>
          <w:numId w:val="34"/>
        </w:numPr>
        <w:ind w:left="426" w:hanging="426"/>
        <w:jc w:val="both"/>
        <w:rPr>
          <w:rFonts w:ascii="Calibri" w:hAnsi="Calibri"/>
          <w:sz w:val="22"/>
          <w:szCs w:val="22"/>
        </w:rPr>
      </w:pPr>
      <w:r w:rsidRPr="00ED02E3">
        <w:rPr>
          <w:rFonts w:ascii="Calibri" w:hAnsi="Calibri"/>
          <w:sz w:val="22"/>
          <w:szCs w:val="22"/>
        </w:rPr>
        <w:t>To undertake any other duties and responsibilities appropriate with the post as directed by a member of the Catering Management Team and/or College Officer.</w:t>
      </w:r>
    </w:p>
    <w:p w14:paraId="720748B7" w14:textId="2BDEEBE1" w:rsidR="00A76C7C" w:rsidRPr="00B923A1" w:rsidRDefault="00B923A1" w:rsidP="00B923A1">
      <w:pPr>
        <w:pStyle w:val="ListParagraph"/>
        <w:numPr>
          <w:ilvl w:val="0"/>
          <w:numId w:val="34"/>
        </w:numPr>
        <w:spacing w:line="259" w:lineRule="auto"/>
        <w:ind w:left="426" w:hanging="426"/>
        <w:contextualSpacing/>
        <w:rPr>
          <w:rFonts w:asciiTheme="minorHAnsi" w:hAnsiTheme="minorHAnsi" w:cstheme="minorHAnsi"/>
          <w:sz w:val="22"/>
          <w:szCs w:val="22"/>
        </w:rPr>
      </w:pPr>
      <w:r>
        <w:rPr>
          <w:rFonts w:asciiTheme="minorHAnsi" w:hAnsiTheme="minorHAnsi" w:cstheme="minorHAnsi"/>
          <w:sz w:val="22"/>
          <w:szCs w:val="22"/>
        </w:rPr>
        <w:t>T</w:t>
      </w:r>
      <w:r w:rsidR="008F5DE0" w:rsidRPr="00B923A1">
        <w:rPr>
          <w:rFonts w:asciiTheme="minorHAnsi" w:hAnsiTheme="minorHAnsi" w:cstheme="minorHAnsi"/>
          <w:sz w:val="22"/>
          <w:szCs w:val="22"/>
        </w:rPr>
        <w:t xml:space="preserve">o support colleagues in the </w:t>
      </w:r>
      <w:r w:rsidRPr="00B923A1">
        <w:rPr>
          <w:rFonts w:asciiTheme="minorHAnsi" w:hAnsiTheme="minorHAnsi" w:cstheme="minorHAnsi"/>
          <w:sz w:val="22"/>
          <w:szCs w:val="22"/>
        </w:rPr>
        <w:t>Hospitality</w:t>
      </w:r>
      <w:r w:rsidR="008F5DE0" w:rsidRPr="00B923A1">
        <w:rPr>
          <w:rFonts w:asciiTheme="minorHAnsi" w:hAnsiTheme="minorHAnsi" w:cstheme="minorHAnsi"/>
          <w:sz w:val="22"/>
          <w:szCs w:val="22"/>
        </w:rPr>
        <w:t xml:space="preserve"> Department as required and to support the overall work of the College.</w:t>
      </w:r>
    </w:p>
    <w:p w14:paraId="14AEF44F" w14:textId="77777777" w:rsidR="008F5DE0" w:rsidRDefault="008F5DE0" w:rsidP="008F5DE0">
      <w:pPr>
        <w:tabs>
          <w:tab w:val="left" w:pos="9072"/>
        </w:tabs>
        <w:jc w:val="both"/>
        <w:rPr>
          <w:rFonts w:asciiTheme="minorHAnsi" w:hAnsiTheme="minorHAnsi" w:cstheme="minorHAnsi"/>
          <w:b/>
          <w:color w:val="000000"/>
          <w:sz w:val="22"/>
          <w:szCs w:val="22"/>
        </w:rPr>
      </w:pPr>
    </w:p>
    <w:p w14:paraId="47E78072" w14:textId="3BB11CE9" w:rsidR="00096190" w:rsidRPr="00B25A28" w:rsidRDefault="005B4F73" w:rsidP="008F5DE0">
      <w:pPr>
        <w:tabs>
          <w:tab w:val="left" w:pos="9072"/>
        </w:tabs>
        <w:jc w:val="both"/>
        <w:rPr>
          <w:rFonts w:asciiTheme="minorHAnsi" w:hAnsiTheme="minorHAnsi" w:cstheme="minorHAnsi"/>
          <w:b/>
          <w:color w:val="000000"/>
          <w:sz w:val="22"/>
          <w:szCs w:val="22"/>
        </w:rPr>
      </w:pPr>
      <w:r w:rsidRPr="00B25A28">
        <w:rPr>
          <w:rFonts w:asciiTheme="minorHAnsi" w:hAnsiTheme="minorHAnsi" w:cstheme="minorHAnsi"/>
          <w:b/>
          <w:color w:val="000000"/>
          <w:sz w:val="22"/>
          <w:szCs w:val="22"/>
        </w:rPr>
        <w:t>T</w:t>
      </w:r>
      <w:r w:rsidR="00771AD6" w:rsidRPr="00B25A28">
        <w:rPr>
          <w:rFonts w:asciiTheme="minorHAnsi" w:hAnsiTheme="minorHAnsi" w:cstheme="minorHAnsi"/>
          <w:b/>
          <w:color w:val="000000"/>
          <w:sz w:val="22"/>
          <w:szCs w:val="22"/>
        </w:rPr>
        <w:t>raining and Development:</w:t>
      </w:r>
    </w:p>
    <w:p w14:paraId="173760A5" w14:textId="308090ED" w:rsidR="00466530" w:rsidRPr="00B25A28" w:rsidRDefault="00771AD6" w:rsidP="008F5DE0">
      <w:pPr>
        <w:tabs>
          <w:tab w:val="left" w:pos="709"/>
        </w:tabs>
        <w:jc w:val="both"/>
        <w:rPr>
          <w:rFonts w:asciiTheme="minorHAnsi" w:hAnsiTheme="minorHAnsi" w:cstheme="minorHAnsi"/>
          <w:b/>
          <w:color w:val="000000"/>
          <w:sz w:val="22"/>
          <w:szCs w:val="22"/>
        </w:rPr>
      </w:pPr>
      <w:r w:rsidRPr="00B25A28">
        <w:rPr>
          <w:rFonts w:asciiTheme="minorHAnsi" w:hAnsiTheme="minorHAnsi" w:cstheme="minorHAnsi"/>
          <w:color w:val="000000"/>
          <w:sz w:val="22"/>
          <w:szCs w:val="22"/>
        </w:rPr>
        <w:t xml:space="preserve">As part of the process of achieving </w:t>
      </w:r>
      <w:r w:rsidR="00A90F25" w:rsidRPr="00B25A28">
        <w:rPr>
          <w:rFonts w:asciiTheme="minorHAnsi" w:hAnsiTheme="minorHAnsi" w:cstheme="minorHAnsi"/>
          <w:color w:val="000000"/>
          <w:sz w:val="22"/>
          <w:szCs w:val="22"/>
        </w:rPr>
        <w:t xml:space="preserve">the department’s </w:t>
      </w:r>
      <w:r w:rsidRPr="00B25A28">
        <w:rPr>
          <w:rFonts w:asciiTheme="minorHAnsi" w:hAnsiTheme="minorHAnsi" w:cstheme="minorHAnsi"/>
          <w:color w:val="000000"/>
          <w:sz w:val="22"/>
          <w:szCs w:val="22"/>
        </w:rPr>
        <w:t>objectives, we are committed to train and develop our staf</w:t>
      </w:r>
      <w:r w:rsidR="007F635C" w:rsidRPr="00B25A28">
        <w:rPr>
          <w:rFonts w:asciiTheme="minorHAnsi" w:hAnsiTheme="minorHAnsi" w:cstheme="minorHAnsi"/>
          <w:color w:val="000000"/>
          <w:sz w:val="22"/>
          <w:szCs w:val="22"/>
        </w:rPr>
        <w:t>f</w:t>
      </w:r>
      <w:r w:rsidR="0088588B" w:rsidRPr="00B25A28">
        <w:rPr>
          <w:rFonts w:asciiTheme="minorHAnsi" w:hAnsiTheme="minorHAnsi" w:cstheme="minorHAnsi"/>
          <w:b/>
          <w:color w:val="000000"/>
          <w:sz w:val="22"/>
          <w:szCs w:val="22"/>
        </w:rPr>
        <w:t xml:space="preserve">.  </w:t>
      </w:r>
      <w:r w:rsidRPr="00B25A28">
        <w:rPr>
          <w:rFonts w:asciiTheme="minorHAnsi" w:hAnsiTheme="minorHAnsi" w:cstheme="minorHAnsi"/>
          <w:color w:val="000000"/>
          <w:sz w:val="22"/>
          <w:szCs w:val="22"/>
        </w:rPr>
        <w:t>You will be provided with all the relevant statutory training required for you to carry out your role</w:t>
      </w:r>
      <w:r w:rsidR="007F635C" w:rsidRPr="00B25A28">
        <w:rPr>
          <w:rFonts w:asciiTheme="minorHAnsi" w:hAnsiTheme="minorHAnsi" w:cstheme="minorHAnsi"/>
          <w:color w:val="000000"/>
          <w:sz w:val="22"/>
          <w:szCs w:val="22"/>
        </w:rPr>
        <w:t xml:space="preserve"> safely.  Any</w:t>
      </w:r>
      <w:r w:rsidRPr="00B25A28">
        <w:rPr>
          <w:rFonts w:asciiTheme="minorHAnsi" w:hAnsiTheme="minorHAnsi" w:cstheme="minorHAnsi"/>
          <w:color w:val="000000"/>
          <w:sz w:val="22"/>
          <w:szCs w:val="22"/>
        </w:rPr>
        <w:t xml:space="preserve"> further training requirements </w:t>
      </w:r>
      <w:r w:rsidR="007F635C" w:rsidRPr="00B25A28">
        <w:rPr>
          <w:rFonts w:asciiTheme="minorHAnsi" w:hAnsiTheme="minorHAnsi" w:cstheme="minorHAnsi"/>
          <w:color w:val="000000"/>
          <w:sz w:val="22"/>
          <w:szCs w:val="22"/>
        </w:rPr>
        <w:t>which will aid your personal development will be discussed with you at an appropriate time.</w:t>
      </w:r>
    </w:p>
    <w:p w14:paraId="445A3B3B" w14:textId="77777777" w:rsidR="009B443D" w:rsidRPr="00B25A28" w:rsidRDefault="009B443D" w:rsidP="008F5DE0">
      <w:pPr>
        <w:pStyle w:val="BodyText"/>
        <w:rPr>
          <w:rFonts w:asciiTheme="minorHAnsi" w:hAnsiTheme="minorHAnsi" w:cstheme="minorHAnsi"/>
          <w:b/>
          <w:sz w:val="22"/>
          <w:szCs w:val="22"/>
        </w:rPr>
      </w:pPr>
    </w:p>
    <w:p w14:paraId="549F1854" w14:textId="77777777" w:rsidR="009B443D" w:rsidRPr="00B25A28" w:rsidRDefault="00A66889" w:rsidP="007F635C">
      <w:pPr>
        <w:pStyle w:val="BodyText"/>
        <w:rPr>
          <w:rFonts w:asciiTheme="minorHAnsi" w:hAnsiTheme="minorHAnsi" w:cstheme="minorHAnsi"/>
          <w:b/>
          <w:sz w:val="22"/>
          <w:szCs w:val="22"/>
        </w:rPr>
      </w:pPr>
      <w:r w:rsidRPr="00B25A28">
        <w:rPr>
          <w:rFonts w:asciiTheme="minorHAnsi" w:hAnsiTheme="minorHAnsi" w:cstheme="minorHAnsi"/>
          <w:b/>
          <w:sz w:val="22"/>
          <w:szCs w:val="22"/>
        </w:rPr>
        <w:t>Person Specification</w:t>
      </w:r>
    </w:p>
    <w:p w14:paraId="76753CCF" w14:textId="77777777" w:rsidR="00466530" w:rsidRPr="00B25A28" w:rsidRDefault="00466530" w:rsidP="000E1C69">
      <w:pPr>
        <w:pStyle w:val="BodyText"/>
        <w:rPr>
          <w:rFonts w:asciiTheme="minorHAnsi" w:hAnsiTheme="minorHAnsi" w:cstheme="minorHAnsi"/>
          <w:sz w:val="22"/>
          <w:szCs w:val="22"/>
        </w:rPr>
      </w:pPr>
      <w:r w:rsidRPr="00B25A28">
        <w:rPr>
          <w:rFonts w:asciiTheme="minorHAnsi" w:hAnsiTheme="minorHAnsi" w:cstheme="minorHAnsi"/>
          <w:sz w:val="22"/>
          <w:szCs w:val="22"/>
        </w:rPr>
        <w:t>Essential:</w:t>
      </w:r>
    </w:p>
    <w:p w14:paraId="7C1BFC95" w14:textId="77777777" w:rsidR="007C66A4" w:rsidRPr="00AF0D21" w:rsidRDefault="007C66A4" w:rsidP="007C66A4">
      <w:pPr>
        <w:pStyle w:val="BodyText"/>
        <w:numPr>
          <w:ilvl w:val="0"/>
          <w:numId w:val="33"/>
        </w:numPr>
        <w:rPr>
          <w:rFonts w:asciiTheme="minorHAnsi" w:hAnsiTheme="minorHAnsi" w:cstheme="minorHAnsi"/>
          <w:sz w:val="22"/>
          <w:szCs w:val="22"/>
        </w:rPr>
      </w:pPr>
      <w:r w:rsidRPr="00AF0D21">
        <w:rPr>
          <w:rFonts w:asciiTheme="minorHAnsi" w:hAnsiTheme="minorHAnsi" w:cstheme="minorHAnsi"/>
          <w:sz w:val="22"/>
          <w:szCs w:val="22"/>
        </w:rPr>
        <w:t>Enthusiasm for delivering outstanding dishes and customer service</w:t>
      </w:r>
    </w:p>
    <w:p w14:paraId="58B5E6A0" w14:textId="77777777" w:rsidR="007C66A4" w:rsidRPr="00AF0D21" w:rsidRDefault="007C66A4" w:rsidP="007C66A4">
      <w:pPr>
        <w:pStyle w:val="BodyText"/>
        <w:numPr>
          <w:ilvl w:val="0"/>
          <w:numId w:val="33"/>
        </w:numPr>
        <w:rPr>
          <w:rFonts w:asciiTheme="minorHAnsi" w:hAnsiTheme="minorHAnsi" w:cstheme="minorHAnsi"/>
          <w:sz w:val="22"/>
          <w:szCs w:val="22"/>
        </w:rPr>
      </w:pPr>
      <w:r w:rsidRPr="00AF0D21">
        <w:rPr>
          <w:rFonts w:asciiTheme="minorHAnsi" w:hAnsiTheme="minorHAnsi" w:cstheme="minorHAnsi"/>
          <w:sz w:val="22"/>
          <w:szCs w:val="22"/>
        </w:rPr>
        <w:t>Passionate about food, with an interest in current food trends</w:t>
      </w:r>
    </w:p>
    <w:p w14:paraId="44D25B76" w14:textId="5010C4AE" w:rsidR="00777A59" w:rsidRPr="00AF0D21" w:rsidRDefault="009E471F" w:rsidP="00777A59">
      <w:pPr>
        <w:pStyle w:val="BodyText"/>
        <w:numPr>
          <w:ilvl w:val="0"/>
          <w:numId w:val="33"/>
        </w:numPr>
        <w:rPr>
          <w:rFonts w:asciiTheme="minorHAnsi" w:hAnsiTheme="minorHAnsi" w:cstheme="minorHAnsi"/>
          <w:sz w:val="22"/>
          <w:szCs w:val="22"/>
        </w:rPr>
      </w:pPr>
      <w:r w:rsidRPr="00AF0D21">
        <w:rPr>
          <w:rFonts w:asciiTheme="minorHAnsi" w:hAnsiTheme="minorHAnsi" w:cstheme="minorHAnsi"/>
          <w:sz w:val="22"/>
          <w:szCs w:val="22"/>
        </w:rPr>
        <w:t>Proficient knowledge</w:t>
      </w:r>
      <w:r w:rsidR="00777A59" w:rsidRPr="00AF0D21">
        <w:rPr>
          <w:rFonts w:asciiTheme="minorHAnsi" w:hAnsiTheme="minorHAnsi" w:cstheme="minorHAnsi"/>
          <w:sz w:val="22"/>
          <w:szCs w:val="22"/>
        </w:rPr>
        <w:t xml:space="preserve"> of relevant food allergens legislation and health and safety regulations relating to a catering environment</w:t>
      </w:r>
    </w:p>
    <w:p w14:paraId="0236FFBA" w14:textId="4FF7E461" w:rsidR="00777A59" w:rsidRPr="00AF0D21" w:rsidRDefault="00777A59" w:rsidP="00777A59">
      <w:pPr>
        <w:pStyle w:val="BodyTextIndent"/>
        <w:numPr>
          <w:ilvl w:val="0"/>
          <w:numId w:val="33"/>
        </w:numPr>
        <w:tabs>
          <w:tab w:val="left" w:pos="360"/>
          <w:tab w:val="left" w:pos="567"/>
        </w:tabs>
        <w:spacing w:after="0"/>
        <w:jc w:val="both"/>
        <w:rPr>
          <w:rFonts w:ascii="Calibri" w:hAnsi="Calibri"/>
          <w:sz w:val="22"/>
          <w:szCs w:val="22"/>
        </w:rPr>
      </w:pPr>
      <w:r w:rsidRPr="00AF0D21">
        <w:rPr>
          <w:rFonts w:ascii="Calibri" w:hAnsi="Calibri"/>
          <w:sz w:val="22"/>
          <w:szCs w:val="22"/>
        </w:rPr>
        <w:t>Previous experience working in a busy academic or hotel kitchen environment</w:t>
      </w:r>
    </w:p>
    <w:p w14:paraId="14493BFB" w14:textId="634F5222" w:rsidR="00777A59" w:rsidRPr="00AF0D21" w:rsidRDefault="00777A59" w:rsidP="00777A59">
      <w:pPr>
        <w:pStyle w:val="BodyTextIndent"/>
        <w:numPr>
          <w:ilvl w:val="0"/>
          <w:numId w:val="33"/>
        </w:numPr>
        <w:tabs>
          <w:tab w:val="left" w:pos="360"/>
          <w:tab w:val="left" w:pos="567"/>
        </w:tabs>
        <w:spacing w:after="0"/>
        <w:jc w:val="both"/>
        <w:rPr>
          <w:rFonts w:ascii="Calibri" w:hAnsi="Calibri"/>
          <w:sz w:val="22"/>
          <w:szCs w:val="22"/>
        </w:rPr>
      </w:pPr>
      <w:r w:rsidRPr="00AF0D21">
        <w:rPr>
          <w:rFonts w:ascii="Calibri" w:hAnsi="Calibri"/>
          <w:sz w:val="22"/>
          <w:szCs w:val="22"/>
        </w:rPr>
        <w:t xml:space="preserve">Courteous, </w:t>
      </w:r>
      <w:r w:rsidR="0075297F" w:rsidRPr="00AF0D21">
        <w:rPr>
          <w:rFonts w:ascii="Calibri" w:hAnsi="Calibri"/>
          <w:sz w:val="22"/>
          <w:szCs w:val="22"/>
        </w:rPr>
        <w:t xml:space="preserve">approachable, </w:t>
      </w:r>
      <w:r w:rsidRPr="00AF0D21">
        <w:rPr>
          <w:rFonts w:ascii="Calibri" w:hAnsi="Calibri"/>
          <w:sz w:val="22"/>
          <w:szCs w:val="22"/>
        </w:rPr>
        <w:t>efficient and diligent</w:t>
      </w:r>
    </w:p>
    <w:p w14:paraId="1F08CD11" w14:textId="7C0D72C6" w:rsidR="00777A59" w:rsidRPr="00AF0D21" w:rsidRDefault="0086314F" w:rsidP="00777A59">
      <w:pPr>
        <w:pStyle w:val="BodyText"/>
        <w:numPr>
          <w:ilvl w:val="0"/>
          <w:numId w:val="33"/>
        </w:numPr>
        <w:rPr>
          <w:rFonts w:asciiTheme="minorHAnsi" w:hAnsiTheme="minorHAnsi" w:cstheme="minorHAnsi"/>
          <w:sz w:val="22"/>
          <w:szCs w:val="22"/>
        </w:rPr>
      </w:pPr>
      <w:r w:rsidRPr="00AF0D21">
        <w:rPr>
          <w:rFonts w:asciiTheme="minorHAnsi" w:hAnsiTheme="minorHAnsi" w:cstheme="minorHAnsi"/>
          <w:sz w:val="22"/>
          <w:szCs w:val="22"/>
        </w:rPr>
        <w:t>Ability to work under pressure in a fast-paced professional kitchen environment</w:t>
      </w:r>
    </w:p>
    <w:p w14:paraId="757E9168" w14:textId="5EB906C6" w:rsidR="0086314F" w:rsidRPr="00AF0D21" w:rsidRDefault="0086314F" w:rsidP="00777A59">
      <w:pPr>
        <w:pStyle w:val="BodyText"/>
        <w:numPr>
          <w:ilvl w:val="0"/>
          <w:numId w:val="33"/>
        </w:numPr>
        <w:rPr>
          <w:rFonts w:asciiTheme="minorHAnsi" w:hAnsiTheme="minorHAnsi" w:cstheme="minorHAnsi"/>
          <w:sz w:val="22"/>
          <w:szCs w:val="22"/>
        </w:rPr>
      </w:pPr>
      <w:r w:rsidRPr="00AF0D21">
        <w:rPr>
          <w:rFonts w:asciiTheme="minorHAnsi" w:hAnsiTheme="minorHAnsi" w:cstheme="minorHAnsi"/>
          <w:sz w:val="22"/>
          <w:szCs w:val="22"/>
        </w:rPr>
        <w:t>Excellent time management and organisation skills</w:t>
      </w:r>
    </w:p>
    <w:p w14:paraId="402A6EE8" w14:textId="54C1B543" w:rsidR="0086314F" w:rsidRPr="00AF0D21" w:rsidRDefault="009E471F" w:rsidP="00777A59">
      <w:pPr>
        <w:pStyle w:val="BodyText"/>
        <w:numPr>
          <w:ilvl w:val="0"/>
          <w:numId w:val="33"/>
        </w:numPr>
        <w:rPr>
          <w:rFonts w:asciiTheme="minorHAnsi" w:hAnsiTheme="minorHAnsi" w:cstheme="minorHAnsi"/>
          <w:sz w:val="22"/>
          <w:szCs w:val="22"/>
        </w:rPr>
      </w:pPr>
      <w:r w:rsidRPr="00AF0D21">
        <w:rPr>
          <w:rFonts w:asciiTheme="minorHAnsi" w:hAnsiTheme="minorHAnsi" w:cstheme="minorHAnsi"/>
          <w:sz w:val="22"/>
          <w:szCs w:val="22"/>
        </w:rPr>
        <w:t>Problem-solving attitude with a flexible and ‘can-do’ approach</w:t>
      </w:r>
    </w:p>
    <w:p w14:paraId="794914A9" w14:textId="2B638A71" w:rsidR="00941D68" w:rsidRPr="00AF0D21" w:rsidRDefault="00941D68" w:rsidP="00777A59">
      <w:pPr>
        <w:pStyle w:val="BodyText"/>
        <w:numPr>
          <w:ilvl w:val="0"/>
          <w:numId w:val="33"/>
        </w:numPr>
        <w:rPr>
          <w:rFonts w:asciiTheme="minorHAnsi" w:hAnsiTheme="minorHAnsi" w:cstheme="minorHAnsi"/>
          <w:sz w:val="22"/>
          <w:szCs w:val="22"/>
        </w:rPr>
      </w:pPr>
      <w:r w:rsidRPr="00AF0D21">
        <w:rPr>
          <w:rFonts w:asciiTheme="minorHAnsi" w:hAnsiTheme="minorHAnsi" w:cstheme="minorHAnsi"/>
          <w:sz w:val="22"/>
          <w:szCs w:val="22"/>
        </w:rPr>
        <w:t>Strong team player able to collaborate effectively with team members, and work independently as required</w:t>
      </w:r>
    </w:p>
    <w:p w14:paraId="0C5A82F0" w14:textId="77777777" w:rsidR="007C66A4" w:rsidRPr="007C66A4" w:rsidRDefault="0075297F" w:rsidP="007C66A4">
      <w:pPr>
        <w:pStyle w:val="BodyText"/>
        <w:numPr>
          <w:ilvl w:val="0"/>
          <w:numId w:val="33"/>
        </w:numPr>
        <w:rPr>
          <w:rFonts w:asciiTheme="minorHAnsi" w:hAnsiTheme="minorHAnsi" w:cstheme="minorHAnsi"/>
          <w:sz w:val="22"/>
          <w:szCs w:val="22"/>
        </w:rPr>
      </w:pPr>
      <w:r w:rsidRPr="00AF0D21">
        <w:rPr>
          <w:rFonts w:asciiTheme="minorHAnsi" w:hAnsiTheme="minorHAnsi" w:cstheme="minorHAnsi"/>
          <w:sz w:val="22"/>
          <w:szCs w:val="22"/>
        </w:rPr>
        <w:t>Effective communication skills</w:t>
      </w:r>
      <w:r w:rsidR="007C66A4" w:rsidRPr="007C66A4">
        <w:rPr>
          <w:rFonts w:ascii="Calibri" w:hAnsi="Calibri"/>
          <w:sz w:val="22"/>
          <w:szCs w:val="22"/>
        </w:rPr>
        <w:t xml:space="preserve"> </w:t>
      </w:r>
    </w:p>
    <w:p w14:paraId="007A927A" w14:textId="0A3E1FE6" w:rsidR="007C66A4" w:rsidRPr="00AF0D21" w:rsidRDefault="007C66A4" w:rsidP="007C66A4">
      <w:pPr>
        <w:pStyle w:val="BodyText"/>
        <w:numPr>
          <w:ilvl w:val="0"/>
          <w:numId w:val="33"/>
        </w:numPr>
        <w:rPr>
          <w:rFonts w:asciiTheme="minorHAnsi" w:hAnsiTheme="minorHAnsi" w:cstheme="minorHAnsi"/>
          <w:sz w:val="22"/>
          <w:szCs w:val="22"/>
        </w:rPr>
      </w:pPr>
      <w:r w:rsidRPr="00AF0D21">
        <w:rPr>
          <w:rFonts w:ascii="Calibri" w:hAnsi="Calibri"/>
          <w:sz w:val="22"/>
          <w:szCs w:val="22"/>
        </w:rPr>
        <w:t>Smart appearance and high standards of personal hygiene</w:t>
      </w:r>
    </w:p>
    <w:p w14:paraId="7FD98E90" w14:textId="77777777" w:rsidR="000E1C69" w:rsidRDefault="000E1C69" w:rsidP="006F11B6">
      <w:pPr>
        <w:pStyle w:val="BodyText"/>
        <w:ind w:firstLine="720"/>
        <w:rPr>
          <w:rFonts w:asciiTheme="minorHAnsi" w:hAnsiTheme="minorHAnsi" w:cstheme="minorHAnsi"/>
          <w:sz w:val="22"/>
          <w:szCs w:val="22"/>
        </w:rPr>
      </w:pPr>
    </w:p>
    <w:p w14:paraId="67CBC539" w14:textId="3C8CC7CB" w:rsidR="00466530" w:rsidRPr="00B25A28" w:rsidRDefault="00466530" w:rsidP="000E1C69">
      <w:pPr>
        <w:pStyle w:val="BodyText"/>
        <w:rPr>
          <w:rFonts w:asciiTheme="minorHAnsi" w:hAnsiTheme="minorHAnsi" w:cstheme="minorHAnsi"/>
          <w:sz w:val="22"/>
          <w:szCs w:val="22"/>
        </w:rPr>
      </w:pPr>
      <w:r w:rsidRPr="00B25A28">
        <w:rPr>
          <w:rFonts w:asciiTheme="minorHAnsi" w:hAnsiTheme="minorHAnsi" w:cstheme="minorHAnsi"/>
          <w:sz w:val="22"/>
          <w:szCs w:val="22"/>
        </w:rPr>
        <w:t>Desirable:</w:t>
      </w:r>
    </w:p>
    <w:p w14:paraId="7328B52A" w14:textId="3183B3FC" w:rsidR="009E471F" w:rsidRDefault="0075297F" w:rsidP="009E471F">
      <w:pPr>
        <w:pStyle w:val="BodyText"/>
        <w:numPr>
          <w:ilvl w:val="0"/>
          <w:numId w:val="17"/>
        </w:numPr>
        <w:rPr>
          <w:rFonts w:asciiTheme="minorHAnsi" w:hAnsiTheme="minorHAnsi" w:cstheme="minorHAnsi"/>
          <w:sz w:val="22"/>
          <w:szCs w:val="22"/>
        </w:rPr>
      </w:pPr>
      <w:r>
        <w:rPr>
          <w:rFonts w:ascii="Calibri" w:hAnsi="Calibri"/>
          <w:sz w:val="22"/>
          <w:szCs w:val="22"/>
        </w:rPr>
        <w:t>Excellent verbal, written and numerical skills</w:t>
      </w:r>
    </w:p>
    <w:p w14:paraId="5BD4DB64" w14:textId="77777777" w:rsidR="009E471F" w:rsidRDefault="009E471F" w:rsidP="009E471F">
      <w:pPr>
        <w:pStyle w:val="BodyText"/>
        <w:numPr>
          <w:ilvl w:val="0"/>
          <w:numId w:val="17"/>
        </w:numPr>
        <w:rPr>
          <w:rFonts w:asciiTheme="minorHAnsi" w:hAnsiTheme="minorHAnsi" w:cstheme="minorHAnsi"/>
          <w:sz w:val="22"/>
          <w:szCs w:val="22"/>
        </w:rPr>
      </w:pPr>
      <w:r w:rsidRPr="00777A59">
        <w:rPr>
          <w:rFonts w:asciiTheme="minorHAnsi" w:hAnsiTheme="minorHAnsi" w:cstheme="minorHAnsi"/>
          <w:sz w:val="22"/>
          <w:szCs w:val="22"/>
        </w:rPr>
        <w:t>Good command of spoken and written English</w:t>
      </w:r>
    </w:p>
    <w:p w14:paraId="71E9C14F" w14:textId="77777777" w:rsidR="007C66A4" w:rsidRPr="00AF0D21" w:rsidRDefault="007C66A4" w:rsidP="007C66A4">
      <w:pPr>
        <w:pStyle w:val="BodyText"/>
        <w:numPr>
          <w:ilvl w:val="0"/>
          <w:numId w:val="17"/>
        </w:numPr>
        <w:rPr>
          <w:rFonts w:asciiTheme="minorHAnsi" w:hAnsiTheme="minorHAnsi" w:cstheme="minorHAnsi"/>
          <w:sz w:val="22"/>
          <w:szCs w:val="22"/>
        </w:rPr>
      </w:pPr>
      <w:r w:rsidRPr="00AF0D21">
        <w:rPr>
          <w:rFonts w:asciiTheme="minorHAnsi" w:hAnsiTheme="minorHAnsi" w:cstheme="minorHAnsi"/>
          <w:sz w:val="22"/>
          <w:szCs w:val="22"/>
        </w:rPr>
        <w:t>Minimum NVQ Level 2 (or equivalent) in Food Preparation</w:t>
      </w:r>
    </w:p>
    <w:p w14:paraId="1752E954" w14:textId="77777777" w:rsidR="007C66A4" w:rsidRDefault="007C66A4" w:rsidP="007C66A4">
      <w:pPr>
        <w:pStyle w:val="BodyText"/>
        <w:rPr>
          <w:rFonts w:asciiTheme="minorHAnsi" w:hAnsiTheme="minorHAnsi" w:cstheme="minorHAnsi"/>
          <w:sz w:val="22"/>
          <w:szCs w:val="22"/>
        </w:rPr>
      </w:pPr>
    </w:p>
    <w:p w14:paraId="74703921" w14:textId="77777777" w:rsidR="00B923A1" w:rsidRPr="00B923A1" w:rsidRDefault="00B923A1" w:rsidP="00E019A2">
      <w:pPr>
        <w:pStyle w:val="BodyText"/>
        <w:rPr>
          <w:rFonts w:asciiTheme="minorHAnsi" w:hAnsiTheme="minorHAnsi" w:cstheme="minorHAnsi"/>
          <w:sz w:val="22"/>
          <w:szCs w:val="22"/>
        </w:rPr>
      </w:pPr>
    </w:p>
    <w:sectPr w:rsidR="00B923A1" w:rsidRPr="00B923A1" w:rsidSect="00A35917">
      <w:headerReference w:type="default" r:id="rId8"/>
      <w:footerReference w:type="even" r:id="rId9"/>
      <w:footerReference w:type="default" r:id="rId10"/>
      <w:headerReference w:type="first" r:id="rId11"/>
      <w:pgSz w:w="11906" w:h="16838" w:code="9"/>
      <w:pgMar w:top="539" w:right="1416" w:bottom="568" w:left="1797" w:header="39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39ED9" w14:textId="77777777" w:rsidR="009C4E41" w:rsidRDefault="009C4E41">
      <w:r>
        <w:separator/>
      </w:r>
    </w:p>
  </w:endnote>
  <w:endnote w:type="continuationSeparator" w:id="0">
    <w:p w14:paraId="523BE825" w14:textId="77777777" w:rsidR="009C4E41" w:rsidRDefault="009C4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1383B" w14:textId="368D5658" w:rsidR="00EF5468" w:rsidRDefault="00EF5468" w:rsidP="003C43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E1C69">
      <w:rPr>
        <w:rStyle w:val="PageNumber"/>
        <w:noProof/>
      </w:rPr>
      <w:t>1</w:t>
    </w:r>
    <w:r>
      <w:rPr>
        <w:rStyle w:val="PageNumber"/>
      </w:rPr>
      <w:fldChar w:fldCharType="end"/>
    </w:r>
  </w:p>
  <w:p w14:paraId="2F56FAD0" w14:textId="77777777" w:rsidR="00EF5468" w:rsidRDefault="00EF54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5961141"/>
      <w:docPartObj>
        <w:docPartGallery w:val="Page Numbers (Bottom of Page)"/>
        <w:docPartUnique/>
      </w:docPartObj>
    </w:sdtPr>
    <w:sdtEndPr>
      <w:rPr>
        <w:rFonts w:asciiTheme="minorHAnsi" w:hAnsiTheme="minorHAnsi" w:cstheme="minorHAnsi"/>
        <w:noProof/>
        <w:sz w:val="22"/>
        <w:szCs w:val="22"/>
      </w:rPr>
    </w:sdtEndPr>
    <w:sdtContent>
      <w:p w14:paraId="18D9CA86" w14:textId="4A4391BC" w:rsidR="000E1C69" w:rsidRPr="000E1C69" w:rsidRDefault="000E1C69">
        <w:pPr>
          <w:pStyle w:val="Footer"/>
          <w:jc w:val="right"/>
          <w:rPr>
            <w:rFonts w:asciiTheme="minorHAnsi" w:hAnsiTheme="minorHAnsi" w:cstheme="minorHAnsi"/>
            <w:sz w:val="22"/>
            <w:szCs w:val="22"/>
          </w:rPr>
        </w:pPr>
        <w:r w:rsidRPr="000E1C69">
          <w:rPr>
            <w:rFonts w:asciiTheme="minorHAnsi" w:hAnsiTheme="minorHAnsi" w:cstheme="minorHAnsi"/>
            <w:sz w:val="22"/>
            <w:szCs w:val="22"/>
          </w:rPr>
          <w:fldChar w:fldCharType="begin"/>
        </w:r>
        <w:r w:rsidRPr="000E1C69">
          <w:rPr>
            <w:rFonts w:asciiTheme="minorHAnsi" w:hAnsiTheme="minorHAnsi" w:cstheme="minorHAnsi"/>
            <w:sz w:val="22"/>
            <w:szCs w:val="22"/>
          </w:rPr>
          <w:instrText xml:space="preserve"> PAGE   \* MERGEFORMAT </w:instrText>
        </w:r>
        <w:r w:rsidRPr="000E1C69">
          <w:rPr>
            <w:rFonts w:asciiTheme="minorHAnsi" w:hAnsiTheme="minorHAnsi" w:cstheme="minorHAnsi"/>
            <w:sz w:val="22"/>
            <w:szCs w:val="22"/>
          </w:rPr>
          <w:fldChar w:fldCharType="separate"/>
        </w:r>
        <w:r w:rsidRPr="000E1C69">
          <w:rPr>
            <w:rFonts w:asciiTheme="minorHAnsi" w:hAnsiTheme="minorHAnsi" w:cstheme="minorHAnsi"/>
            <w:noProof/>
            <w:sz w:val="22"/>
            <w:szCs w:val="22"/>
          </w:rPr>
          <w:t>2</w:t>
        </w:r>
        <w:r w:rsidRPr="000E1C69">
          <w:rPr>
            <w:rFonts w:asciiTheme="minorHAnsi" w:hAnsiTheme="minorHAnsi" w:cstheme="minorHAnsi"/>
            <w:noProof/>
            <w:sz w:val="22"/>
            <w:szCs w:val="22"/>
          </w:rPr>
          <w:fldChar w:fldCharType="end"/>
        </w:r>
      </w:p>
    </w:sdtContent>
  </w:sdt>
  <w:p w14:paraId="3248A2D6" w14:textId="77777777" w:rsidR="00EF5468" w:rsidRDefault="00EF54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9C386" w14:textId="77777777" w:rsidR="009C4E41" w:rsidRDefault="009C4E41">
      <w:r>
        <w:separator/>
      </w:r>
    </w:p>
  </w:footnote>
  <w:footnote w:type="continuationSeparator" w:id="0">
    <w:p w14:paraId="513FD299" w14:textId="77777777" w:rsidR="009C4E41" w:rsidRDefault="009C4E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4A2C7" w14:textId="77777777" w:rsidR="00A35917" w:rsidRDefault="00A35917" w:rsidP="00A35917">
    <w:pPr>
      <w:pStyle w:val="BodyText"/>
      <w:suppressAutoHyphens/>
      <w:jc w:val="center"/>
      <w:rPr>
        <w:rFonts w:ascii="Arial" w:hAnsi="Arial" w:cs="Arial"/>
        <w:lang w:eastAsia="en-GB"/>
      </w:rPr>
    </w:pPr>
  </w:p>
  <w:p w14:paraId="4425A3CE" w14:textId="3A947F0B" w:rsidR="00A35917" w:rsidRDefault="00A35917" w:rsidP="00A35917">
    <w:pPr>
      <w:pStyle w:val="BodyText"/>
      <w:suppressAutoHyphens/>
      <w:jc w:val="center"/>
      <w:rPr>
        <w:rFonts w:ascii="Arial" w:hAnsi="Arial" w:cs="Arial"/>
        <w:lang w:eastAsia="en-GB"/>
      </w:rPr>
    </w:pPr>
  </w:p>
  <w:p w14:paraId="7309E4CF" w14:textId="77777777" w:rsidR="00A35917" w:rsidRDefault="00A35917" w:rsidP="00A35917">
    <w:pPr>
      <w:pStyle w:val="BodyText"/>
      <w:suppressAutoHyphens/>
      <w:jc w:val="center"/>
      <w:rPr>
        <w:rFonts w:ascii="Arial" w:hAnsi="Arial" w:cs="Arial"/>
        <w:lang w:eastAsia="en-GB"/>
      </w:rPr>
    </w:pPr>
  </w:p>
  <w:p w14:paraId="141655A0" w14:textId="31B2FCAE" w:rsidR="00A35917" w:rsidRDefault="00A35917" w:rsidP="00A359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9011D" w14:textId="77777777" w:rsidR="00A35917" w:rsidRDefault="00A35917" w:rsidP="00A35917">
    <w:pPr>
      <w:pStyle w:val="BodyText"/>
      <w:suppressAutoHyphens/>
      <w:jc w:val="center"/>
      <w:rPr>
        <w:rFonts w:ascii="Arial" w:hAnsi="Arial" w:cs="Arial"/>
        <w:lang w:eastAsia="en-GB"/>
      </w:rPr>
    </w:pPr>
  </w:p>
  <w:p w14:paraId="2ABC8ABB" w14:textId="77777777" w:rsidR="00A35917" w:rsidRDefault="00A35917" w:rsidP="00A35917">
    <w:pPr>
      <w:pStyle w:val="BodyText"/>
      <w:suppressAutoHyphens/>
      <w:jc w:val="center"/>
      <w:rPr>
        <w:rFonts w:ascii="Arial" w:hAnsi="Arial" w:cs="Arial"/>
        <w:lang w:eastAsia="en-GB"/>
      </w:rPr>
    </w:pPr>
    <w:r>
      <w:rPr>
        <w:noProof/>
      </w:rPr>
      <w:drawing>
        <wp:inline distT="0" distB="0" distL="0" distR="0" wp14:anchorId="5B839BE7" wp14:editId="6300D331">
          <wp:extent cx="731520" cy="876300"/>
          <wp:effectExtent l="0" t="0" r="0" b="0"/>
          <wp:docPr id="413152554" name="Picture 413152554"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logo&#10;&#10;Description automatically generated"/>
                  <pic:cNvPicPr>
                    <a:picLocks noChangeAspect="1" noChangeArrowheads="1"/>
                  </pic:cNvPicPr>
                </pic:nvPicPr>
                <pic:blipFill>
                  <a:blip r:embed="rId1" cstate="print">
                    <a:lum bright="20000" contrast="20000"/>
                    <a:extLst>
                      <a:ext uri="{28A0092B-C50C-407E-A947-70E740481C1C}">
                        <a14:useLocalDpi xmlns:a14="http://schemas.microsoft.com/office/drawing/2010/main" val="0"/>
                      </a:ext>
                    </a:extLst>
                  </a:blip>
                  <a:srcRect/>
                  <a:stretch>
                    <a:fillRect/>
                  </a:stretch>
                </pic:blipFill>
                <pic:spPr bwMode="auto">
                  <a:xfrm>
                    <a:off x="0" y="0"/>
                    <a:ext cx="731520" cy="876300"/>
                  </a:xfrm>
                  <a:prstGeom prst="rect">
                    <a:avLst/>
                  </a:prstGeom>
                  <a:noFill/>
                  <a:ln>
                    <a:noFill/>
                  </a:ln>
                </pic:spPr>
              </pic:pic>
            </a:graphicData>
          </a:graphic>
        </wp:inline>
      </w:drawing>
    </w:r>
  </w:p>
  <w:p w14:paraId="1E22EF91" w14:textId="77777777" w:rsidR="00A35917" w:rsidRDefault="00A35917" w:rsidP="00A35917">
    <w:pPr>
      <w:pStyle w:val="BodyText"/>
      <w:suppressAutoHyphens/>
      <w:jc w:val="center"/>
      <w:rPr>
        <w:rFonts w:ascii="Arial" w:hAnsi="Arial" w:cs="Arial"/>
        <w:lang w:eastAsia="en-GB"/>
      </w:rPr>
    </w:pPr>
  </w:p>
  <w:p w14:paraId="177CAF77" w14:textId="3D4D5A07" w:rsidR="00A35917" w:rsidRDefault="00A35917" w:rsidP="00A35917">
    <w:pPr>
      <w:pStyle w:val="Header"/>
    </w:pPr>
    <w:r>
      <w:rPr>
        <w:rFonts w:ascii="Arial" w:hAnsi="Arial" w:cs="Arial"/>
        <w:lang w:eastAsia="en-GB"/>
      </w:rPr>
      <w:fldChar w:fldCharType="begin"/>
    </w:r>
    <w:r>
      <w:rPr>
        <w:rFonts w:ascii="Arial" w:hAnsi="Arial" w:cs="Arial"/>
        <w:lang w:eastAsia="en-GB"/>
      </w:rPr>
      <w:instrText xml:space="preserve"> INCLUDEPICTURE  "cid:image001.png@01D9048C.6790B690" \* MERGEFORMATINET </w:instrText>
    </w:r>
    <w:r>
      <w:rPr>
        <w:rFonts w:ascii="Arial" w:hAnsi="Arial" w:cs="Arial"/>
        <w:lang w:eastAsia="en-GB"/>
      </w:rPr>
      <w:fldChar w:fldCharType="separate"/>
    </w:r>
    <w:r>
      <w:rPr>
        <w:rFonts w:ascii="Arial" w:hAnsi="Arial" w:cs="Arial"/>
        <w:lang w:eastAsia="en-GB"/>
      </w:rPr>
      <w:fldChar w:fldCharType="begin"/>
    </w:r>
    <w:r>
      <w:rPr>
        <w:rFonts w:ascii="Arial" w:hAnsi="Arial" w:cs="Arial"/>
        <w:lang w:eastAsia="en-GB"/>
      </w:rPr>
      <w:instrText xml:space="preserve"> INCLUDEPICTURE  "cid:image001.png@01D9048C.6790B690" \* MERGEFORMATINET </w:instrText>
    </w:r>
    <w:r>
      <w:rPr>
        <w:rFonts w:ascii="Arial" w:hAnsi="Arial" w:cs="Arial"/>
        <w:lang w:eastAsia="en-GB"/>
      </w:rPr>
      <w:fldChar w:fldCharType="separate"/>
    </w:r>
    <w:r>
      <w:rPr>
        <w:rFonts w:ascii="Arial" w:hAnsi="Arial" w:cs="Arial"/>
        <w:lang w:eastAsia="en-GB"/>
      </w:rPr>
      <w:fldChar w:fldCharType="begin"/>
    </w:r>
    <w:r>
      <w:rPr>
        <w:rFonts w:ascii="Arial" w:hAnsi="Arial" w:cs="Arial"/>
        <w:lang w:eastAsia="en-GB"/>
      </w:rPr>
      <w:instrText xml:space="preserve"> INCLUDEPICTURE  "cid:image001.png@01D9048C.6790B690" \* MERGEFORMATINET </w:instrText>
    </w:r>
    <w:r>
      <w:rPr>
        <w:rFonts w:ascii="Arial" w:hAnsi="Arial" w:cs="Arial"/>
        <w:lang w:eastAsia="en-GB"/>
      </w:rPr>
      <w:fldChar w:fldCharType="separate"/>
    </w:r>
    <w:r>
      <w:rPr>
        <w:rFonts w:ascii="Arial" w:hAnsi="Arial" w:cs="Arial"/>
        <w:lang w:eastAsia="en-GB"/>
      </w:rPr>
      <w:fldChar w:fldCharType="begin"/>
    </w:r>
    <w:r>
      <w:rPr>
        <w:rFonts w:ascii="Arial" w:hAnsi="Arial" w:cs="Arial"/>
        <w:lang w:eastAsia="en-GB"/>
      </w:rPr>
      <w:instrText xml:space="preserve"> INCLUDEPICTURE  "cid:image001.png@01D9048C.6790B690" \* MERGEFORMATINET </w:instrText>
    </w:r>
    <w:r>
      <w:rPr>
        <w:rFonts w:ascii="Arial" w:hAnsi="Arial" w:cs="Arial"/>
        <w:lang w:eastAsia="en-GB"/>
      </w:rPr>
      <w:fldChar w:fldCharType="separate"/>
    </w:r>
    <w:r>
      <w:rPr>
        <w:rFonts w:ascii="Arial" w:hAnsi="Arial" w:cs="Arial"/>
        <w:lang w:eastAsia="en-GB"/>
      </w:rPr>
      <w:fldChar w:fldCharType="begin"/>
    </w:r>
    <w:r>
      <w:rPr>
        <w:rFonts w:ascii="Arial" w:hAnsi="Arial" w:cs="Arial"/>
        <w:lang w:eastAsia="en-GB"/>
      </w:rPr>
      <w:instrText xml:space="preserve"> INCLUDEPICTURE  "cid:image001.png@01D9048C.6790B690" \* MERGEFORMATINET </w:instrText>
    </w:r>
    <w:r>
      <w:rPr>
        <w:rFonts w:ascii="Arial" w:hAnsi="Arial" w:cs="Arial"/>
        <w:lang w:eastAsia="en-GB"/>
      </w:rPr>
      <w:fldChar w:fldCharType="separate"/>
    </w:r>
    <w:r>
      <w:rPr>
        <w:rFonts w:ascii="Arial" w:hAnsi="Arial" w:cs="Arial"/>
        <w:lang w:eastAsia="en-GB"/>
      </w:rPr>
      <w:fldChar w:fldCharType="begin"/>
    </w:r>
    <w:r>
      <w:rPr>
        <w:rFonts w:ascii="Arial" w:hAnsi="Arial" w:cs="Arial"/>
        <w:lang w:eastAsia="en-GB"/>
      </w:rPr>
      <w:instrText xml:space="preserve"> INCLUDEPICTURE  "cid:image001.png@01D9048C.6790B690" \* MERGEFORMATINET </w:instrText>
    </w:r>
    <w:r>
      <w:rPr>
        <w:rFonts w:ascii="Arial" w:hAnsi="Arial" w:cs="Arial"/>
        <w:lang w:eastAsia="en-GB"/>
      </w:rPr>
      <w:fldChar w:fldCharType="separate"/>
    </w:r>
    <w:r>
      <w:rPr>
        <w:rFonts w:ascii="Arial" w:hAnsi="Arial" w:cs="Arial"/>
        <w:lang w:eastAsia="en-GB"/>
      </w:rPr>
      <w:fldChar w:fldCharType="begin"/>
    </w:r>
    <w:r>
      <w:rPr>
        <w:rFonts w:ascii="Arial" w:hAnsi="Arial" w:cs="Arial"/>
        <w:lang w:eastAsia="en-GB"/>
      </w:rPr>
      <w:instrText xml:space="preserve"> INCLUDEPICTURE  "cid:image001.png@01D9048C.6790B690" \* MERGEFORMATINET </w:instrText>
    </w:r>
    <w:r>
      <w:rPr>
        <w:rFonts w:ascii="Arial" w:hAnsi="Arial" w:cs="Arial"/>
        <w:lang w:eastAsia="en-GB"/>
      </w:rPr>
      <w:fldChar w:fldCharType="separate"/>
    </w:r>
    <w:r w:rsidR="00AF0D21">
      <w:rPr>
        <w:rFonts w:ascii="Arial" w:hAnsi="Arial" w:cs="Arial"/>
        <w:lang w:eastAsia="en-GB"/>
      </w:rPr>
      <w:fldChar w:fldCharType="begin"/>
    </w:r>
    <w:r w:rsidR="00AF0D21">
      <w:rPr>
        <w:rFonts w:ascii="Arial" w:hAnsi="Arial" w:cs="Arial"/>
        <w:lang w:eastAsia="en-GB"/>
      </w:rPr>
      <w:instrText xml:space="preserve"> INCLUDEPICTURE  "cid:image001.png@01D9048C.6790B690" \* MERGEFORMATINET </w:instrText>
    </w:r>
    <w:r w:rsidR="00AF0D21">
      <w:rPr>
        <w:rFonts w:ascii="Arial" w:hAnsi="Arial" w:cs="Arial"/>
        <w:lang w:eastAsia="en-GB"/>
      </w:rPr>
      <w:fldChar w:fldCharType="separate"/>
    </w:r>
    <w:r w:rsidR="007C66A4">
      <w:rPr>
        <w:rFonts w:ascii="Arial" w:hAnsi="Arial" w:cs="Arial"/>
        <w:lang w:eastAsia="en-GB"/>
      </w:rPr>
      <w:fldChar w:fldCharType="begin"/>
    </w:r>
    <w:r w:rsidR="007C66A4">
      <w:rPr>
        <w:rFonts w:ascii="Arial" w:hAnsi="Arial" w:cs="Arial"/>
        <w:lang w:eastAsia="en-GB"/>
      </w:rPr>
      <w:instrText xml:space="preserve"> INCLUDEPICTURE  "cid:image001.png@01D9048C.6790B690" \* MERGEFORMATINET </w:instrText>
    </w:r>
    <w:r w:rsidR="007C66A4">
      <w:rPr>
        <w:rFonts w:ascii="Arial" w:hAnsi="Arial" w:cs="Arial"/>
        <w:lang w:eastAsia="en-GB"/>
      </w:rPr>
      <w:fldChar w:fldCharType="separate"/>
    </w:r>
    <w:r w:rsidR="00E019A2">
      <w:rPr>
        <w:rFonts w:ascii="Arial" w:hAnsi="Arial" w:cs="Arial"/>
        <w:lang w:eastAsia="en-GB"/>
      </w:rPr>
      <w:fldChar w:fldCharType="begin"/>
    </w:r>
    <w:r w:rsidR="00E019A2">
      <w:rPr>
        <w:rFonts w:ascii="Arial" w:hAnsi="Arial" w:cs="Arial"/>
        <w:lang w:eastAsia="en-GB"/>
      </w:rPr>
      <w:instrText xml:space="preserve"> INCLUDEPICTURE  "cid:image001.png@01D9048C.6790B690" \* MERGEFORMATINET </w:instrText>
    </w:r>
    <w:r w:rsidR="00E019A2">
      <w:rPr>
        <w:rFonts w:ascii="Arial" w:hAnsi="Arial" w:cs="Arial"/>
        <w:lang w:eastAsia="en-GB"/>
      </w:rPr>
      <w:fldChar w:fldCharType="separate"/>
    </w:r>
    <w:r w:rsidR="009C4E41">
      <w:rPr>
        <w:rFonts w:ascii="Arial" w:hAnsi="Arial" w:cs="Arial"/>
        <w:lang w:eastAsia="en-GB"/>
      </w:rPr>
      <w:fldChar w:fldCharType="begin"/>
    </w:r>
    <w:r w:rsidR="009C4E41">
      <w:rPr>
        <w:rFonts w:ascii="Arial" w:hAnsi="Arial" w:cs="Arial"/>
        <w:lang w:eastAsia="en-GB"/>
      </w:rPr>
      <w:instrText xml:space="preserve"> </w:instrText>
    </w:r>
    <w:r w:rsidR="009C4E41">
      <w:rPr>
        <w:rFonts w:ascii="Arial" w:hAnsi="Arial" w:cs="Arial"/>
        <w:lang w:eastAsia="en-GB"/>
      </w:rPr>
      <w:instrText>INCLUDEPICTURE  "cid:image001.png@01D9048C.6790B690" \* MERGEFORMATINET</w:instrText>
    </w:r>
    <w:r w:rsidR="009C4E41">
      <w:rPr>
        <w:rFonts w:ascii="Arial" w:hAnsi="Arial" w:cs="Arial"/>
        <w:lang w:eastAsia="en-GB"/>
      </w:rPr>
      <w:instrText xml:space="preserve"> </w:instrText>
    </w:r>
    <w:r w:rsidR="009C4E41">
      <w:rPr>
        <w:rFonts w:ascii="Arial" w:hAnsi="Arial" w:cs="Arial"/>
        <w:lang w:eastAsia="en-GB"/>
      </w:rPr>
      <w:fldChar w:fldCharType="separate"/>
    </w:r>
    <w:r w:rsidR="00875B8A">
      <w:rPr>
        <w:rFonts w:ascii="Arial" w:hAnsi="Arial" w:cs="Arial"/>
        <w:lang w:eastAsia="en-GB"/>
      </w:rPr>
      <w:pict w14:anchorId="7F884E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31.2pt;height:36pt">
          <v:imagedata r:id="rId2" r:href="rId3"/>
        </v:shape>
      </w:pict>
    </w:r>
    <w:r w:rsidR="009C4E41">
      <w:rPr>
        <w:rFonts w:ascii="Arial" w:hAnsi="Arial" w:cs="Arial"/>
        <w:lang w:eastAsia="en-GB"/>
      </w:rPr>
      <w:fldChar w:fldCharType="end"/>
    </w:r>
    <w:r w:rsidR="00E019A2">
      <w:rPr>
        <w:rFonts w:ascii="Arial" w:hAnsi="Arial" w:cs="Arial"/>
        <w:lang w:eastAsia="en-GB"/>
      </w:rPr>
      <w:fldChar w:fldCharType="end"/>
    </w:r>
    <w:r w:rsidR="007C66A4">
      <w:rPr>
        <w:rFonts w:ascii="Arial" w:hAnsi="Arial" w:cs="Arial"/>
        <w:lang w:eastAsia="en-GB"/>
      </w:rPr>
      <w:fldChar w:fldCharType="end"/>
    </w:r>
    <w:r w:rsidR="00AF0D21">
      <w:rPr>
        <w:rFonts w:ascii="Arial" w:hAnsi="Arial" w:cs="Arial"/>
        <w:lang w:eastAsia="en-GB"/>
      </w:rPr>
      <w:fldChar w:fldCharType="end"/>
    </w:r>
    <w:r>
      <w:rPr>
        <w:rFonts w:ascii="Arial" w:hAnsi="Arial" w:cs="Arial"/>
        <w:lang w:eastAsia="en-GB"/>
      </w:rPr>
      <w:fldChar w:fldCharType="end"/>
    </w:r>
    <w:r>
      <w:rPr>
        <w:rFonts w:ascii="Arial" w:hAnsi="Arial" w:cs="Arial"/>
        <w:lang w:eastAsia="en-GB"/>
      </w:rPr>
      <w:fldChar w:fldCharType="end"/>
    </w:r>
    <w:r>
      <w:rPr>
        <w:rFonts w:ascii="Arial" w:hAnsi="Arial" w:cs="Arial"/>
        <w:lang w:eastAsia="en-GB"/>
      </w:rPr>
      <w:fldChar w:fldCharType="end"/>
    </w:r>
    <w:r>
      <w:rPr>
        <w:rFonts w:ascii="Arial" w:hAnsi="Arial" w:cs="Arial"/>
        <w:lang w:eastAsia="en-GB"/>
      </w:rPr>
      <w:fldChar w:fldCharType="end"/>
    </w:r>
    <w:r>
      <w:rPr>
        <w:rFonts w:ascii="Arial" w:hAnsi="Arial" w:cs="Arial"/>
        <w:lang w:eastAsia="en-GB"/>
      </w:rPr>
      <w:fldChar w:fldCharType="end"/>
    </w:r>
    <w:r>
      <w:rPr>
        <w:rFonts w:ascii="Arial" w:hAnsi="Arial" w:cs="Arial"/>
        <w:lang w:eastAsia="en-GB"/>
      </w:rPr>
      <w:fldChar w:fldCharType="end"/>
    </w:r>
    <w:r>
      <w:rPr>
        <w:rFonts w:ascii="Arial" w:hAnsi="Arial" w:cs="Arial"/>
        <w:lang w:eastAsia="en-GB"/>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73E21A70"/>
    <w:lvl w:ilvl="0">
      <w:numFmt w:val="bullet"/>
      <w:lvlText w:val="*"/>
      <w:lvlJc w:val="left"/>
    </w:lvl>
  </w:abstractNum>
  <w:abstractNum w:abstractNumId="1" w15:restartNumberingAfterBreak="0">
    <w:nsid w:val="007112BC"/>
    <w:multiLevelType w:val="hybridMultilevel"/>
    <w:tmpl w:val="9E3CE8B2"/>
    <w:lvl w:ilvl="0" w:tplc="04090001">
      <w:start w:val="1"/>
      <w:numFmt w:val="bullet"/>
      <w:lvlText w:val=""/>
      <w:lvlJc w:val="left"/>
      <w:pPr>
        <w:tabs>
          <w:tab w:val="num" w:pos="1080"/>
        </w:tabs>
        <w:ind w:left="1080" w:hanging="360"/>
      </w:pPr>
      <w:rPr>
        <w:rFonts w:ascii="Symbol" w:hAnsi="Symbol" w:hint="default"/>
      </w:rPr>
    </w:lvl>
    <w:lvl w:ilvl="1" w:tplc="A3B87CD8">
      <w:numFmt w:val="bullet"/>
      <w:lvlText w:val="–"/>
      <w:lvlJc w:val="left"/>
      <w:pPr>
        <w:tabs>
          <w:tab w:val="num" w:pos="1800"/>
        </w:tabs>
        <w:ind w:left="1800" w:hanging="360"/>
      </w:pPr>
      <w:rPr>
        <w:rFonts w:ascii="Times New Roman" w:eastAsia="Times New Roman" w:hAnsi="Times New Roman" w:cs="Times New Roman"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6F932B3"/>
    <w:multiLevelType w:val="hybridMultilevel"/>
    <w:tmpl w:val="7996EC60"/>
    <w:lvl w:ilvl="0" w:tplc="863C0A48">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CAA795D"/>
    <w:multiLevelType w:val="hybridMultilevel"/>
    <w:tmpl w:val="CEAC3466"/>
    <w:lvl w:ilvl="0" w:tplc="E68295BA">
      <w:start w:val="1"/>
      <w:numFmt w:val="decimal"/>
      <w:lvlText w:val="%1."/>
      <w:lvlJc w:val="left"/>
      <w:pPr>
        <w:tabs>
          <w:tab w:val="num" w:pos="420"/>
        </w:tabs>
        <w:ind w:left="420" w:hanging="420"/>
      </w:pPr>
      <w:rPr>
        <w:rFonts w:hint="default"/>
      </w:rPr>
    </w:lvl>
    <w:lvl w:ilvl="1" w:tplc="FF620CD0">
      <w:start w:val="1"/>
      <w:numFmt w:val="bullet"/>
      <w:lvlText w:val="-"/>
      <w:lvlJc w:val="left"/>
      <w:pPr>
        <w:tabs>
          <w:tab w:val="num" w:pos="1080"/>
        </w:tabs>
        <w:ind w:left="1080" w:hanging="360"/>
      </w:pPr>
      <w:rPr>
        <w:rFonts w:ascii="Times New Roman" w:eastAsia="Times New Roman" w:hAnsi="Times New Roman" w:cs="Times New Roman" w:hint="default"/>
      </w:rPr>
    </w:lvl>
    <w:lvl w:ilvl="2" w:tplc="836E734A">
      <w:start w:val="1"/>
      <w:numFmt w:val="bullet"/>
      <w:lvlText w:val=""/>
      <w:lvlJc w:val="left"/>
      <w:pPr>
        <w:tabs>
          <w:tab w:val="num" w:pos="2340"/>
        </w:tabs>
        <w:ind w:left="2340" w:hanging="720"/>
      </w:pPr>
      <w:rPr>
        <w:rFonts w:ascii="Symbol" w:eastAsia="Times New Roman" w:hAnsi="Symbol" w:cs="Times New Roman"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0BF27D2"/>
    <w:multiLevelType w:val="hybridMultilevel"/>
    <w:tmpl w:val="5E369C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071451"/>
    <w:multiLevelType w:val="hybridMultilevel"/>
    <w:tmpl w:val="2CB229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72039F"/>
    <w:multiLevelType w:val="hybridMultilevel"/>
    <w:tmpl w:val="3F5889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243401"/>
    <w:multiLevelType w:val="hybridMultilevel"/>
    <w:tmpl w:val="A300DFC8"/>
    <w:lvl w:ilvl="0" w:tplc="863C0A4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B24EDC"/>
    <w:multiLevelType w:val="hybridMultilevel"/>
    <w:tmpl w:val="2EE674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6D5F53"/>
    <w:multiLevelType w:val="hybridMultilevel"/>
    <w:tmpl w:val="C8B0B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9B0BAF"/>
    <w:multiLevelType w:val="hybridMultilevel"/>
    <w:tmpl w:val="223CDC90"/>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107492C"/>
    <w:multiLevelType w:val="hybridMultilevel"/>
    <w:tmpl w:val="A5842E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5167A24"/>
    <w:multiLevelType w:val="hybridMultilevel"/>
    <w:tmpl w:val="760288A6"/>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615377B"/>
    <w:multiLevelType w:val="hybridMultilevel"/>
    <w:tmpl w:val="714274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7F31C4"/>
    <w:multiLevelType w:val="hybridMultilevel"/>
    <w:tmpl w:val="C0FE670C"/>
    <w:lvl w:ilvl="0" w:tplc="08090001">
      <w:start w:val="1"/>
      <w:numFmt w:val="bullet"/>
      <w:lvlText w:val=""/>
      <w:lvlJc w:val="left"/>
      <w:pPr>
        <w:ind w:left="720" w:hanging="360"/>
      </w:pPr>
      <w:rPr>
        <w:rFonts w:ascii="Symbol" w:hAnsi="Symbol" w:hint="default"/>
      </w:rPr>
    </w:lvl>
    <w:lvl w:ilvl="1" w:tplc="BCDAA3F6">
      <w:start w:val="1"/>
      <w:numFmt w:val="bullet"/>
      <w:lvlText w:val=""/>
      <w:lvlJc w:val="left"/>
      <w:pPr>
        <w:ind w:left="1440" w:hanging="360"/>
      </w:pPr>
      <w:rPr>
        <w:rFonts w:ascii="Symbol" w:hAnsi="Symbol"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5B09EB"/>
    <w:multiLevelType w:val="hybridMultilevel"/>
    <w:tmpl w:val="8354B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9E7430"/>
    <w:multiLevelType w:val="hybridMultilevel"/>
    <w:tmpl w:val="58202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7C285D"/>
    <w:multiLevelType w:val="hybridMultilevel"/>
    <w:tmpl w:val="9B9063FA"/>
    <w:lvl w:ilvl="0" w:tplc="863C0A48">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CE02171"/>
    <w:multiLevelType w:val="hybridMultilevel"/>
    <w:tmpl w:val="E3362982"/>
    <w:lvl w:ilvl="0" w:tplc="CA34E9A4">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0FC351A"/>
    <w:multiLevelType w:val="hybridMultilevel"/>
    <w:tmpl w:val="C8EA55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7043483"/>
    <w:multiLevelType w:val="hybridMultilevel"/>
    <w:tmpl w:val="948060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755401D"/>
    <w:multiLevelType w:val="hybridMultilevel"/>
    <w:tmpl w:val="2940C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005983"/>
    <w:multiLevelType w:val="hybridMultilevel"/>
    <w:tmpl w:val="5C42E15C"/>
    <w:lvl w:ilvl="0" w:tplc="863C0A4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527EFA"/>
    <w:multiLevelType w:val="hybridMultilevel"/>
    <w:tmpl w:val="3510302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28344EE"/>
    <w:multiLevelType w:val="hybridMultilevel"/>
    <w:tmpl w:val="23C83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5491701"/>
    <w:multiLevelType w:val="hybridMultilevel"/>
    <w:tmpl w:val="8362A8B4"/>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5A3C746C"/>
    <w:multiLevelType w:val="hybridMultilevel"/>
    <w:tmpl w:val="F2AC6A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A826FF7"/>
    <w:multiLevelType w:val="hybridMultilevel"/>
    <w:tmpl w:val="361677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E361393"/>
    <w:multiLevelType w:val="hybridMultilevel"/>
    <w:tmpl w:val="36C0E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FAE6892"/>
    <w:multiLevelType w:val="hybridMultilevel"/>
    <w:tmpl w:val="05CE2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6C858A8"/>
    <w:multiLevelType w:val="hybridMultilevel"/>
    <w:tmpl w:val="E0D85D0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6D3A29CC"/>
    <w:multiLevelType w:val="hybridMultilevel"/>
    <w:tmpl w:val="25AE0C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D505C68"/>
    <w:multiLevelType w:val="hybridMultilevel"/>
    <w:tmpl w:val="F3F462C8"/>
    <w:lvl w:ilvl="0" w:tplc="5BBCCD1A">
      <w:start w:val="7"/>
      <w:numFmt w:val="decimal"/>
      <w:lvlText w:val="%1."/>
      <w:lvlJc w:val="left"/>
      <w:pPr>
        <w:tabs>
          <w:tab w:val="num" w:pos="360"/>
        </w:tabs>
        <w:ind w:left="360" w:hanging="360"/>
      </w:pPr>
      <w:rPr>
        <w:rFonts w:hint="default"/>
        <w:b/>
        <w:u w:val="single"/>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15:restartNumberingAfterBreak="0">
    <w:nsid w:val="75574A9B"/>
    <w:multiLevelType w:val="hybridMultilevel"/>
    <w:tmpl w:val="B07067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93133029">
    <w:abstractNumId w:val="3"/>
  </w:num>
  <w:num w:numId="2" w16cid:durableId="878249739">
    <w:abstractNumId w:val="32"/>
  </w:num>
  <w:num w:numId="3" w16cid:durableId="1582519470">
    <w:abstractNumId w:val="23"/>
  </w:num>
  <w:num w:numId="4" w16cid:durableId="1970939312">
    <w:abstractNumId w:val="24"/>
  </w:num>
  <w:num w:numId="5" w16cid:durableId="474570225">
    <w:abstractNumId w:val="5"/>
  </w:num>
  <w:num w:numId="6" w16cid:durableId="1355351705">
    <w:abstractNumId w:val="6"/>
  </w:num>
  <w:num w:numId="7" w16cid:durableId="820661951">
    <w:abstractNumId w:val="20"/>
  </w:num>
  <w:num w:numId="8" w16cid:durableId="2034185581">
    <w:abstractNumId w:val="8"/>
  </w:num>
  <w:num w:numId="9" w16cid:durableId="421072697">
    <w:abstractNumId w:val="19"/>
  </w:num>
  <w:num w:numId="10" w16cid:durableId="21562605">
    <w:abstractNumId w:val="26"/>
  </w:num>
  <w:num w:numId="11" w16cid:durableId="1452702956">
    <w:abstractNumId w:val="30"/>
  </w:num>
  <w:num w:numId="12" w16cid:durableId="327637698">
    <w:abstractNumId w:val="31"/>
  </w:num>
  <w:num w:numId="13" w16cid:durableId="1218661821">
    <w:abstractNumId w:val="17"/>
  </w:num>
  <w:num w:numId="14" w16cid:durableId="1143816361">
    <w:abstractNumId w:val="4"/>
  </w:num>
  <w:num w:numId="15" w16cid:durableId="64302951">
    <w:abstractNumId w:val="13"/>
  </w:num>
  <w:num w:numId="16" w16cid:durableId="532966225">
    <w:abstractNumId w:val="14"/>
  </w:num>
  <w:num w:numId="17" w16cid:durableId="534386397">
    <w:abstractNumId w:val="33"/>
  </w:num>
  <w:num w:numId="18" w16cid:durableId="1815874206">
    <w:abstractNumId w:val="27"/>
  </w:num>
  <w:num w:numId="19" w16cid:durableId="1964190945">
    <w:abstractNumId w:val="1"/>
  </w:num>
  <w:num w:numId="20" w16cid:durableId="582766426">
    <w:abstractNumId w:val="21"/>
  </w:num>
  <w:num w:numId="21" w16cid:durableId="1421096134">
    <w:abstractNumId w:val="28"/>
  </w:num>
  <w:num w:numId="22" w16cid:durableId="659693777">
    <w:abstractNumId w:val="7"/>
  </w:num>
  <w:num w:numId="23" w16cid:durableId="186018923">
    <w:abstractNumId w:val="2"/>
  </w:num>
  <w:num w:numId="24" w16cid:durableId="1778940162">
    <w:abstractNumId w:val="22"/>
  </w:num>
  <w:num w:numId="25" w16cid:durableId="2000496748">
    <w:abstractNumId w:val="15"/>
  </w:num>
  <w:num w:numId="26" w16cid:durableId="873618984">
    <w:abstractNumId w:val="16"/>
  </w:num>
  <w:num w:numId="27" w16cid:durableId="888418087">
    <w:abstractNumId w:val="9"/>
  </w:num>
  <w:num w:numId="28" w16cid:durableId="1649164044">
    <w:abstractNumId w:val="29"/>
  </w:num>
  <w:num w:numId="29" w16cid:durableId="259534995">
    <w:abstractNumId w:val="12"/>
  </w:num>
  <w:num w:numId="30" w16cid:durableId="1495341254">
    <w:abstractNumId w:val="10"/>
  </w:num>
  <w:num w:numId="31" w16cid:durableId="1883901677">
    <w:abstractNumId w:val="25"/>
  </w:num>
  <w:num w:numId="32" w16cid:durableId="1662538136">
    <w:abstractNumId w:val="18"/>
  </w:num>
  <w:num w:numId="33" w16cid:durableId="1654141465">
    <w:abstractNumId w:val="0"/>
    <w:lvlOverride w:ilvl="0">
      <w:lvl w:ilvl="0">
        <w:start w:val="1"/>
        <w:numFmt w:val="bullet"/>
        <w:lvlText w:val=""/>
        <w:legacy w:legacy="1" w:legacySpace="0" w:legacyIndent="360"/>
        <w:lvlJc w:val="left"/>
        <w:pPr>
          <w:ind w:left="360" w:hanging="360"/>
        </w:pPr>
        <w:rPr>
          <w:rFonts w:ascii="Symbol" w:hAnsi="Symbol" w:cs="Symbol" w:hint="default"/>
        </w:rPr>
      </w:lvl>
    </w:lvlOverride>
  </w:num>
  <w:num w:numId="34" w16cid:durableId="18413831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6889"/>
    <w:rsid w:val="000039B0"/>
    <w:rsid w:val="00096190"/>
    <w:rsid w:val="000A578C"/>
    <w:rsid w:val="000A5D9A"/>
    <w:rsid w:val="000B0B55"/>
    <w:rsid w:val="000B6BFE"/>
    <w:rsid w:val="000E1C69"/>
    <w:rsid w:val="001464FD"/>
    <w:rsid w:val="0015771A"/>
    <w:rsid w:val="00191614"/>
    <w:rsid w:val="001B0037"/>
    <w:rsid w:val="001B2369"/>
    <w:rsid w:val="001D2565"/>
    <w:rsid w:val="00231631"/>
    <w:rsid w:val="00286D35"/>
    <w:rsid w:val="002E2465"/>
    <w:rsid w:val="002E4A64"/>
    <w:rsid w:val="00382E2E"/>
    <w:rsid w:val="003B1F47"/>
    <w:rsid w:val="003C43A4"/>
    <w:rsid w:val="00442C8F"/>
    <w:rsid w:val="00466530"/>
    <w:rsid w:val="0046716F"/>
    <w:rsid w:val="00475F6C"/>
    <w:rsid w:val="00485EDD"/>
    <w:rsid w:val="00497035"/>
    <w:rsid w:val="004F5528"/>
    <w:rsid w:val="005619B9"/>
    <w:rsid w:val="00597986"/>
    <w:rsid w:val="005B4F73"/>
    <w:rsid w:val="005C5249"/>
    <w:rsid w:val="005C5E18"/>
    <w:rsid w:val="005D7E68"/>
    <w:rsid w:val="005F5583"/>
    <w:rsid w:val="00647874"/>
    <w:rsid w:val="0067123D"/>
    <w:rsid w:val="00675513"/>
    <w:rsid w:val="006A4309"/>
    <w:rsid w:val="006B3442"/>
    <w:rsid w:val="006C32DC"/>
    <w:rsid w:val="006F11B6"/>
    <w:rsid w:val="0075297F"/>
    <w:rsid w:val="00771AD6"/>
    <w:rsid w:val="00777A59"/>
    <w:rsid w:val="00796195"/>
    <w:rsid w:val="007A3F8C"/>
    <w:rsid w:val="007C66A4"/>
    <w:rsid w:val="007D0E4B"/>
    <w:rsid w:val="007F635C"/>
    <w:rsid w:val="00803D18"/>
    <w:rsid w:val="008276F7"/>
    <w:rsid w:val="008470EF"/>
    <w:rsid w:val="008513E4"/>
    <w:rsid w:val="0086314F"/>
    <w:rsid w:val="008733EE"/>
    <w:rsid w:val="00875B8A"/>
    <w:rsid w:val="008811EC"/>
    <w:rsid w:val="0088588B"/>
    <w:rsid w:val="008F5DE0"/>
    <w:rsid w:val="00900989"/>
    <w:rsid w:val="00927ED8"/>
    <w:rsid w:val="00941D68"/>
    <w:rsid w:val="00986275"/>
    <w:rsid w:val="009B443D"/>
    <w:rsid w:val="009B6E4F"/>
    <w:rsid w:val="009C4E41"/>
    <w:rsid w:val="009E471F"/>
    <w:rsid w:val="00A35917"/>
    <w:rsid w:val="00A66889"/>
    <w:rsid w:val="00A76C7C"/>
    <w:rsid w:val="00A90F25"/>
    <w:rsid w:val="00AA4615"/>
    <w:rsid w:val="00AA78B7"/>
    <w:rsid w:val="00AE2108"/>
    <w:rsid w:val="00AF0D21"/>
    <w:rsid w:val="00AF689E"/>
    <w:rsid w:val="00B1359B"/>
    <w:rsid w:val="00B25A28"/>
    <w:rsid w:val="00B6763D"/>
    <w:rsid w:val="00B923A1"/>
    <w:rsid w:val="00C26277"/>
    <w:rsid w:val="00C2700A"/>
    <w:rsid w:val="00C74F62"/>
    <w:rsid w:val="00C8551D"/>
    <w:rsid w:val="00C8762A"/>
    <w:rsid w:val="00CA7896"/>
    <w:rsid w:val="00D447A8"/>
    <w:rsid w:val="00DF1D4E"/>
    <w:rsid w:val="00E019A2"/>
    <w:rsid w:val="00E02573"/>
    <w:rsid w:val="00E42786"/>
    <w:rsid w:val="00E51B96"/>
    <w:rsid w:val="00E96CB7"/>
    <w:rsid w:val="00EA3FA5"/>
    <w:rsid w:val="00EB44C8"/>
    <w:rsid w:val="00EB6EB8"/>
    <w:rsid w:val="00EC0D9D"/>
    <w:rsid w:val="00EF5468"/>
    <w:rsid w:val="00F1199A"/>
    <w:rsid w:val="00F374B2"/>
    <w:rsid w:val="00F55B23"/>
    <w:rsid w:val="00F77AB9"/>
    <w:rsid w:val="00F77EC0"/>
    <w:rsid w:val="00FA3CCD"/>
    <w:rsid w:val="00FD4B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1F2BFD"/>
  <w15:chartTrackingRefBased/>
  <w15:docId w15:val="{82531FFF-6389-47C1-9D32-6950C8518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359B"/>
    <w:rPr>
      <w:sz w:val="24"/>
      <w:szCs w:val="24"/>
      <w:lang w:eastAsia="en-US"/>
    </w:rPr>
  </w:style>
  <w:style w:type="paragraph" w:styleId="Heading1">
    <w:name w:val="heading 1"/>
    <w:basedOn w:val="Normal"/>
    <w:next w:val="Normal"/>
    <w:qFormat/>
    <w:pPr>
      <w:keepNext/>
      <w:ind w:left="2160" w:hanging="2160"/>
      <w:outlineLvl w:val="0"/>
    </w:pPr>
    <w:rPr>
      <w:b/>
      <w:bCs/>
      <w:u w:val="single"/>
    </w:rPr>
  </w:style>
  <w:style w:type="paragraph" w:styleId="Heading2">
    <w:name w:val="heading 2"/>
    <w:basedOn w:val="Normal"/>
    <w:next w:val="Normal"/>
    <w:qFormat/>
    <w:pPr>
      <w:keepNext/>
      <w:outlineLvl w:val="1"/>
    </w:pPr>
    <w:rPr>
      <w:b/>
      <w:bCs/>
      <w:u w:val="single"/>
    </w:rPr>
  </w:style>
  <w:style w:type="paragraph" w:styleId="Heading3">
    <w:name w:val="heading 3"/>
    <w:basedOn w:val="Normal"/>
    <w:next w:val="Normal"/>
    <w:qFormat/>
    <w:pPr>
      <w:keepNext/>
      <w:ind w:left="2160" w:hanging="216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A66889"/>
    <w:pPr>
      <w:overflowPunct w:val="0"/>
      <w:autoSpaceDE w:val="0"/>
      <w:autoSpaceDN w:val="0"/>
      <w:adjustRightInd w:val="0"/>
      <w:jc w:val="both"/>
      <w:textAlignment w:val="baseline"/>
    </w:pPr>
    <w:rPr>
      <w:szCs w:val="20"/>
    </w:rPr>
  </w:style>
  <w:style w:type="character" w:styleId="Hyperlink">
    <w:name w:val="Hyperlink"/>
    <w:rsid w:val="007D0E4B"/>
    <w:rPr>
      <w:color w:val="0000FF"/>
      <w:u w:val="single"/>
    </w:rPr>
  </w:style>
  <w:style w:type="paragraph" w:styleId="Footer">
    <w:name w:val="footer"/>
    <w:basedOn w:val="Normal"/>
    <w:link w:val="FooterChar"/>
    <w:uiPriority w:val="99"/>
    <w:rsid w:val="00EA3FA5"/>
    <w:pPr>
      <w:tabs>
        <w:tab w:val="center" w:pos="4153"/>
        <w:tab w:val="right" w:pos="8306"/>
      </w:tabs>
    </w:pPr>
  </w:style>
  <w:style w:type="character" w:styleId="PageNumber">
    <w:name w:val="page number"/>
    <w:basedOn w:val="DefaultParagraphFont"/>
    <w:rsid w:val="00EA3FA5"/>
  </w:style>
  <w:style w:type="paragraph" w:styleId="ListParagraph">
    <w:name w:val="List Paragraph"/>
    <w:basedOn w:val="Normal"/>
    <w:uiPriority w:val="34"/>
    <w:qFormat/>
    <w:rsid w:val="002E4A64"/>
    <w:pPr>
      <w:ind w:left="720"/>
    </w:pPr>
  </w:style>
  <w:style w:type="paragraph" w:styleId="BalloonText">
    <w:name w:val="Balloon Text"/>
    <w:basedOn w:val="Normal"/>
    <w:link w:val="BalloonTextChar"/>
    <w:rsid w:val="00EF5468"/>
    <w:rPr>
      <w:rFonts w:ascii="Tahoma" w:hAnsi="Tahoma" w:cs="Tahoma"/>
      <w:sz w:val="16"/>
      <w:szCs w:val="16"/>
    </w:rPr>
  </w:style>
  <w:style w:type="character" w:customStyle="1" w:styleId="BalloonTextChar">
    <w:name w:val="Balloon Text Char"/>
    <w:link w:val="BalloonText"/>
    <w:rsid w:val="00EF5468"/>
    <w:rPr>
      <w:rFonts w:ascii="Tahoma" w:hAnsi="Tahoma" w:cs="Tahoma"/>
      <w:sz w:val="16"/>
      <w:szCs w:val="16"/>
      <w:lang w:eastAsia="en-US"/>
    </w:rPr>
  </w:style>
  <w:style w:type="paragraph" w:styleId="BodyTextIndent">
    <w:name w:val="Body Text Indent"/>
    <w:basedOn w:val="Normal"/>
    <w:link w:val="BodyTextIndentChar"/>
    <w:rsid w:val="00A90F25"/>
    <w:pPr>
      <w:spacing w:after="120"/>
      <w:ind w:left="283"/>
    </w:pPr>
  </w:style>
  <w:style w:type="character" w:customStyle="1" w:styleId="BodyTextIndentChar">
    <w:name w:val="Body Text Indent Char"/>
    <w:link w:val="BodyTextIndent"/>
    <w:rsid w:val="00A90F25"/>
    <w:rPr>
      <w:sz w:val="24"/>
      <w:szCs w:val="24"/>
      <w:lang w:eastAsia="en-US"/>
    </w:rPr>
  </w:style>
  <w:style w:type="character" w:styleId="CommentReference">
    <w:name w:val="annotation reference"/>
    <w:basedOn w:val="DefaultParagraphFont"/>
    <w:rsid w:val="00675513"/>
    <w:rPr>
      <w:sz w:val="16"/>
      <w:szCs w:val="16"/>
    </w:rPr>
  </w:style>
  <w:style w:type="paragraph" w:styleId="CommentText">
    <w:name w:val="annotation text"/>
    <w:basedOn w:val="Normal"/>
    <w:link w:val="CommentTextChar"/>
    <w:rsid w:val="00675513"/>
    <w:rPr>
      <w:sz w:val="20"/>
      <w:szCs w:val="20"/>
    </w:rPr>
  </w:style>
  <w:style w:type="character" w:customStyle="1" w:styleId="CommentTextChar">
    <w:name w:val="Comment Text Char"/>
    <w:basedOn w:val="DefaultParagraphFont"/>
    <w:link w:val="CommentText"/>
    <w:rsid w:val="00675513"/>
    <w:rPr>
      <w:lang w:eastAsia="en-US"/>
    </w:rPr>
  </w:style>
  <w:style w:type="paragraph" w:styleId="CommentSubject">
    <w:name w:val="annotation subject"/>
    <w:basedOn w:val="CommentText"/>
    <w:next w:val="CommentText"/>
    <w:link w:val="CommentSubjectChar"/>
    <w:semiHidden/>
    <w:unhideWhenUsed/>
    <w:rsid w:val="00675513"/>
    <w:rPr>
      <w:b/>
      <w:bCs/>
    </w:rPr>
  </w:style>
  <w:style w:type="character" w:customStyle="1" w:styleId="CommentSubjectChar">
    <w:name w:val="Comment Subject Char"/>
    <w:basedOn w:val="CommentTextChar"/>
    <w:link w:val="CommentSubject"/>
    <w:semiHidden/>
    <w:rsid w:val="00675513"/>
    <w:rPr>
      <w:b/>
      <w:bCs/>
      <w:lang w:eastAsia="en-US"/>
    </w:rPr>
  </w:style>
  <w:style w:type="paragraph" w:styleId="Header">
    <w:name w:val="header"/>
    <w:basedOn w:val="Normal"/>
    <w:link w:val="HeaderChar"/>
    <w:rsid w:val="000E1C69"/>
    <w:pPr>
      <w:tabs>
        <w:tab w:val="center" w:pos="4513"/>
        <w:tab w:val="right" w:pos="9026"/>
      </w:tabs>
    </w:pPr>
  </w:style>
  <w:style w:type="character" w:customStyle="1" w:styleId="HeaderChar">
    <w:name w:val="Header Char"/>
    <w:basedOn w:val="DefaultParagraphFont"/>
    <w:link w:val="Header"/>
    <w:rsid w:val="000E1C69"/>
    <w:rPr>
      <w:sz w:val="24"/>
      <w:szCs w:val="24"/>
      <w:lang w:eastAsia="en-US"/>
    </w:rPr>
  </w:style>
  <w:style w:type="character" w:customStyle="1" w:styleId="FooterChar">
    <w:name w:val="Footer Char"/>
    <w:basedOn w:val="DefaultParagraphFont"/>
    <w:link w:val="Footer"/>
    <w:uiPriority w:val="99"/>
    <w:rsid w:val="000E1C69"/>
    <w:rPr>
      <w:sz w:val="24"/>
      <w:szCs w:val="24"/>
      <w:lang w:eastAsia="en-US"/>
    </w:rPr>
  </w:style>
  <w:style w:type="character" w:customStyle="1" w:styleId="BodyTextChar">
    <w:name w:val="Body Text Char"/>
    <w:link w:val="BodyText"/>
    <w:rsid w:val="00777A59"/>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cid:image001.png@01D9048C.6790B690"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FDE8D8-218F-4498-8C35-4C417C087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756</Words>
  <Characters>4313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JOB SPECIFICATION</vt:lpstr>
    </vt:vector>
  </TitlesOfParts>
  <Company>Queens' College</Company>
  <LinksUpToDate>false</LinksUpToDate>
  <CharactersWithSpaces>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SPECIFICATION</dc:title>
  <dc:subject/>
  <dc:creator>Computer Officer</dc:creator>
  <cp:keywords/>
  <cp:lastModifiedBy>Silvija Moss</cp:lastModifiedBy>
  <cp:revision>5</cp:revision>
  <cp:lastPrinted>2017-03-23T15:47:00Z</cp:lastPrinted>
  <dcterms:created xsi:type="dcterms:W3CDTF">2024-06-06T13:27:00Z</dcterms:created>
  <dcterms:modified xsi:type="dcterms:W3CDTF">2026-07-27T16:03:00Z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6e03c6ee385f3ad7ccf495f5ea6213c2ef18699c9d16a9f2773e818c2fcaa5f5</vt:lpwstr>
  </property>
</Properties>
</file>